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0CE" w:rsidRPr="00E63DA4" w:rsidRDefault="00E63DA4" w:rsidP="00E63DA4">
      <w:pPr>
        <w:jc w:val="center"/>
        <w:rPr>
          <w:b/>
        </w:rPr>
      </w:pPr>
      <w:r w:rsidRPr="00E63DA4">
        <w:rPr>
          <w:b/>
        </w:rPr>
        <w:t>The Chemistry of Life</w:t>
      </w:r>
    </w:p>
    <w:p w:rsidR="00E63DA4" w:rsidRPr="00E63DA4" w:rsidRDefault="00E63DA4" w:rsidP="00E63DA4">
      <w:pPr>
        <w:pStyle w:val="ListParagraph"/>
        <w:numPr>
          <w:ilvl w:val="0"/>
          <w:numId w:val="1"/>
        </w:numPr>
      </w:pPr>
      <w:r w:rsidRPr="00E63DA4">
        <w:t>Cell chemistry is carbon chemistry</w:t>
      </w:r>
    </w:p>
    <w:p w:rsidR="00E63DA4" w:rsidRPr="00E63DA4" w:rsidRDefault="00E63DA4" w:rsidP="00E63DA4">
      <w:pPr>
        <w:pStyle w:val="ListParagraph"/>
        <w:numPr>
          <w:ilvl w:val="1"/>
          <w:numId w:val="1"/>
        </w:numPr>
      </w:pPr>
      <w:r w:rsidRPr="00E63DA4">
        <w:t>C forms the backbone of essentially all molecules of importance to the cell</w:t>
      </w:r>
    </w:p>
    <w:p w:rsidR="00E63DA4" w:rsidRPr="00E63DA4" w:rsidRDefault="00E63DA4" w:rsidP="00E63DA4">
      <w:pPr>
        <w:pStyle w:val="ListParagraph"/>
        <w:numPr>
          <w:ilvl w:val="1"/>
          <w:numId w:val="1"/>
        </w:numPr>
      </w:pPr>
      <w:r w:rsidRPr="00E63DA4">
        <w:t>Valence = 4</w:t>
      </w:r>
    </w:p>
    <w:p w:rsidR="00E63DA4" w:rsidRPr="00E63DA4" w:rsidRDefault="00E63DA4" w:rsidP="00E63DA4">
      <w:pPr>
        <w:pStyle w:val="ListParagraph"/>
        <w:numPr>
          <w:ilvl w:val="2"/>
          <w:numId w:val="1"/>
        </w:numPr>
      </w:pPr>
      <w:r w:rsidRPr="00E63DA4">
        <w:t>C forms stable bonds</w:t>
      </w:r>
    </w:p>
    <w:p w:rsidR="00E63DA4" w:rsidRPr="00E63DA4" w:rsidRDefault="00E63DA4" w:rsidP="00E63DA4">
      <w:pPr>
        <w:pStyle w:val="ListParagraph"/>
        <w:numPr>
          <w:ilvl w:val="3"/>
          <w:numId w:val="1"/>
        </w:numPr>
      </w:pPr>
      <w:r w:rsidRPr="00E63DA4">
        <w:t xml:space="preserve">Bond energy of C single covalent bonds is </w:t>
      </w:r>
      <w:r w:rsidRPr="00E63DA4">
        <w:br/>
        <w:t>70-100 kcal/mol</w:t>
      </w:r>
    </w:p>
    <w:p w:rsidR="00E63DA4" w:rsidRPr="00E63DA4" w:rsidRDefault="00E63DA4" w:rsidP="00E63DA4">
      <w:pPr>
        <w:pStyle w:val="ListParagraph"/>
        <w:numPr>
          <w:ilvl w:val="3"/>
          <w:numId w:val="1"/>
        </w:numPr>
      </w:pPr>
      <w:r w:rsidRPr="00E63DA4">
        <w:t>Visible light (400-700 nm) = 40-70 kcal/mol photons</w:t>
      </w:r>
    </w:p>
    <w:p w:rsidR="00E63DA4" w:rsidRDefault="00E63DA4" w:rsidP="00E63DA4">
      <w:pPr>
        <w:pStyle w:val="ListParagraph"/>
        <w:numPr>
          <w:ilvl w:val="3"/>
          <w:numId w:val="1"/>
        </w:numPr>
      </w:pPr>
      <w:r w:rsidRPr="00E63DA4">
        <w:t>The danger of UV light</w:t>
      </w:r>
    </w:p>
    <w:p w:rsidR="00E63DA4" w:rsidRDefault="00E63DA4" w:rsidP="00E63DA4">
      <w:pPr>
        <w:pStyle w:val="ListParagraph"/>
        <w:numPr>
          <w:ilvl w:val="3"/>
          <w:numId w:val="1"/>
        </w:numPr>
      </w:pPr>
      <w:r>
        <w:t>Most organisms live at temperatures that are very low to stimulate synthesis</w:t>
      </w:r>
    </w:p>
    <w:p w:rsidR="00E63DA4" w:rsidRDefault="00E63DA4" w:rsidP="00E63DA4">
      <w:pPr>
        <w:pStyle w:val="ListParagraph"/>
        <w:numPr>
          <w:ilvl w:val="1"/>
          <w:numId w:val="1"/>
        </w:numPr>
      </w:pPr>
      <w:r>
        <w:t>Many reactions occurring at the same time</w:t>
      </w:r>
    </w:p>
    <w:p w:rsidR="00E63DA4" w:rsidRDefault="00E63DA4" w:rsidP="00E63DA4">
      <w:pPr>
        <w:pStyle w:val="ListParagraph"/>
        <w:numPr>
          <w:ilvl w:val="1"/>
          <w:numId w:val="1"/>
        </w:numPr>
      </w:pPr>
      <w:r>
        <w:t>Biochemistry of the cell is very complex</w:t>
      </w:r>
    </w:p>
    <w:p w:rsidR="00E63DA4" w:rsidRDefault="00E63DA4" w:rsidP="00E63DA4">
      <w:pPr>
        <w:pStyle w:val="ListParagraph"/>
        <w:numPr>
          <w:ilvl w:val="1"/>
          <w:numId w:val="1"/>
        </w:numPr>
      </w:pPr>
      <w:r>
        <w:t>Carbon is the backbone of most of the cell constituents</w:t>
      </w:r>
    </w:p>
    <w:p w:rsidR="00E63DA4" w:rsidRDefault="00E63DA4" w:rsidP="00E63DA4">
      <w:pPr>
        <w:pStyle w:val="ListParagraph"/>
        <w:numPr>
          <w:ilvl w:val="1"/>
          <w:numId w:val="1"/>
        </w:numPr>
      </w:pPr>
      <w:r>
        <w:t>Carbon tend to form covalent bonds that tend to be quite stable and strong, readily shares electrons with other atoms</w:t>
      </w:r>
    </w:p>
    <w:p w:rsidR="00E63DA4" w:rsidRDefault="00E63DA4" w:rsidP="00E63DA4">
      <w:pPr>
        <w:pStyle w:val="ListParagraph"/>
        <w:numPr>
          <w:ilvl w:val="1"/>
          <w:numId w:val="1"/>
        </w:numPr>
      </w:pPr>
      <w:r>
        <w:t>Bond energy refers to the energy required to break the bond</w:t>
      </w:r>
    </w:p>
    <w:p w:rsidR="00E63DA4" w:rsidRDefault="00E63DA4" w:rsidP="00E63DA4">
      <w:pPr>
        <w:pStyle w:val="ListParagraph"/>
        <w:numPr>
          <w:ilvl w:val="1"/>
          <w:numId w:val="1"/>
        </w:numPr>
      </w:pPr>
      <w:r>
        <w:t>UV light can break the stable covalent bonds in macromolecules that hold them together</w:t>
      </w:r>
    </w:p>
    <w:p w:rsidR="00E63DA4" w:rsidRDefault="00E63DA4" w:rsidP="00E63DA4">
      <w:pPr>
        <w:pStyle w:val="ListParagraph"/>
        <w:numPr>
          <w:ilvl w:val="1"/>
          <w:numId w:val="1"/>
        </w:numPr>
      </w:pPr>
      <w:r>
        <w:t>Carbon can form stable covalent bonds with many partners</w:t>
      </w:r>
    </w:p>
    <w:p w:rsidR="00F157A7" w:rsidRPr="00E63DA4" w:rsidRDefault="009D01BF" w:rsidP="00E63DA4">
      <w:pPr>
        <w:pStyle w:val="ListParagraph"/>
        <w:numPr>
          <w:ilvl w:val="1"/>
          <w:numId w:val="1"/>
        </w:numPr>
      </w:pPr>
      <w:r w:rsidRPr="00E63DA4">
        <w:rPr>
          <w:bCs/>
        </w:rPr>
        <w:t xml:space="preserve">A diversity of molecules is possible </w:t>
      </w:r>
    </w:p>
    <w:p w:rsidR="00F157A7" w:rsidRPr="00E63DA4" w:rsidRDefault="009D01BF" w:rsidP="00E63DA4">
      <w:pPr>
        <w:pStyle w:val="ListParagraph"/>
        <w:numPr>
          <w:ilvl w:val="2"/>
          <w:numId w:val="1"/>
        </w:numPr>
      </w:pPr>
      <w:r w:rsidRPr="00E63DA4">
        <w:rPr>
          <w:bCs/>
        </w:rPr>
        <w:t>Linear, branched or cyclic C chains</w:t>
      </w:r>
    </w:p>
    <w:p w:rsidR="00E63DA4" w:rsidRPr="00E63DA4" w:rsidRDefault="00E63DA4" w:rsidP="00E63DA4">
      <w:pPr>
        <w:pStyle w:val="ListParagraph"/>
        <w:numPr>
          <w:ilvl w:val="1"/>
          <w:numId w:val="1"/>
        </w:numPr>
      </w:pPr>
      <w:r>
        <w:rPr>
          <w:noProof/>
          <w:lang w:eastAsia="en-CA"/>
        </w:rPr>
        <w:drawing>
          <wp:anchor distT="0" distB="0" distL="114300" distR="114300" simplePos="0" relativeHeight="251658240" behindDoc="0" locked="0" layoutInCell="1" allowOverlap="1">
            <wp:simplePos x="0" y="0"/>
            <wp:positionH relativeFrom="column">
              <wp:posOffset>914400</wp:posOffset>
            </wp:positionH>
            <wp:positionV relativeFrom="paragraph">
              <wp:posOffset>661035</wp:posOffset>
            </wp:positionV>
            <wp:extent cx="5943600" cy="2105025"/>
            <wp:effectExtent l="0" t="0" r="0" b="0"/>
            <wp:wrapTopAndBottom/>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89700" cy="2293937"/>
                      <a:chOff x="530225" y="1839913"/>
                      <a:chExt cx="6489700" cy="2293937"/>
                    </a:xfrm>
                  </a:grpSpPr>
                  <a:sp>
                    <a:nvSpPr>
                      <a:cNvPr id="138326" name="Text Box 86"/>
                      <a:cNvSpPr txBox="1">
                        <a:spLocks noChangeArrowheads="1"/>
                      </a:cNvSpPr>
                    </a:nvSpPr>
                    <a:spPr bwMode="auto">
                      <a:xfrm>
                        <a:off x="530225" y="1839913"/>
                        <a:ext cx="1947863" cy="2246654"/>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ctr">
                            <a:spcBef>
                              <a:spcPct val="0"/>
                            </a:spcBef>
                            <a:buClrTx/>
                            <a:buSzTx/>
                            <a:buFontTx/>
                            <a:buNone/>
                          </a:pPr>
                          <a:r>
                            <a:rPr lang="en-CA" sz="2000" u="sng" dirty="0"/>
                            <a:t>Chemical formula</a:t>
                          </a:r>
                        </a:p>
                        <a:p>
                          <a:pPr algn="ctr">
                            <a:spcBef>
                              <a:spcPct val="0"/>
                            </a:spcBef>
                            <a:buClrTx/>
                            <a:buSzTx/>
                            <a:buFontTx/>
                            <a:buNone/>
                          </a:pPr>
                          <a:r>
                            <a:rPr lang="en-CA" sz="2000" dirty="0" smtClean="0"/>
                            <a:t>-</a:t>
                          </a:r>
                          <a:r>
                            <a:rPr lang="en-CA" sz="2000" dirty="0"/>
                            <a:t>OH</a:t>
                          </a:r>
                        </a:p>
                        <a:p>
                          <a:pPr algn="ctr">
                            <a:spcBef>
                              <a:spcPct val="0"/>
                            </a:spcBef>
                            <a:buClrTx/>
                            <a:buSzTx/>
                            <a:buFontTx/>
                            <a:buNone/>
                          </a:pPr>
                          <a:r>
                            <a:rPr lang="en-CA" sz="2000" dirty="0" smtClean="0"/>
                            <a:t>-</a:t>
                          </a:r>
                          <a:r>
                            <a:rPr lang="en-CA" sz="2000" dirty="0"/>
                            <a:t>C=O</a:t>
                          </a:r>
                        </a:p>
                        <a:p>
                          <a:pPr algn="ctr">
                            <a:spcBef>
                              <a:spcPct val="0"/>
                            </a:spcBef>
                            <a:buClrTx/>
                            <a:buSzTx/>
                            <a:buNone/>
                          </a:pPr>
                          <a:r>
                            <a:rPr lang="en-CA" sz="2000" dirty="0" smtClean="0"/>
                            <a:t>-SH</a:t>
                          </a:r>
                        </a:p>
                        <a:p>
                          <a:pPr algn="ctr">
                            <a:spcBef>
                              <a:spcPct val="0"/>
                            </a:spcBef>
                            <a:buClrTx/>
                            <a:buSzTx/>
                            <a:buNone/>
                          </a:pPr>
                          <a:r>
                            <a:rPr lang="en-CA" sz="2000" dirty="0" smtClean="0"/>
                            <a:t>-COOH</a:t>
                          </a:r>
                        </a:p>
                        <a:p>
                          <a:pPr algn="ctr">
                            <a:spcBef>
                              <a:spcPct val="0"/>
                            </a:spcBef>
                            <a:buClrTx/>
                            <a:buSzTx/>
                            <a:buFontTx/>
                            <a:buNone/>
                          </a:pPr>
                          <a:r>
                            <a:rPr lang="en-CA" sz="2000" dirty="0" smtClean="0"/>
                            <a:t>-</a:t>
                          </a:r>
                          <a:r>
                            <a:rPr lang="en-CA" sz="2000" dirty="0"/>
                            <a:t>PO</a:t>
                          </a:r>
                          <a:r>
                            <a:rPr lang="en-CA" sz="2000" baseline="-25000" dirty="0"/>
                            <a:t>3</a:t>
                          </a:r>
                          <a:r>
                            <a:rPr lang="en-CA" sz="2000" baseline="30000" dirty="0"/>
                            <a:t>2-</a:t>
                          </a:r>
                          <a:endParaRPr lang="en-CA" sz="2000" dirty="0"/>
                        </a:p>
                        <a:p>
                          <a:pPr algn="ctr">
                            <a:spcBef>
                              <a:spcPct val="0"/>
                            </a:spcBef>
                            <a:buClrTx/>
                            <a:buSzTx/>
                            <a:buFontTx/>
                            <a:buNone/>
                          </a:pPr>
                          <a:r>
                            <a:rPr lang="en-CA" sz="2000" dirty="0"/>
                            <a:t>-</a:t>
                          </a:r>
                          <a:r>
                            <a:rPr lang="en-CA" sz="2000" dirty="0" smtClean="0"/>
                            <a:t>NH</a:t>
                          </a:r>
                          <a:r>
                            <a:rPr lang="en-CA" sz="2000" baseline="-25000" dirty="0" smtClean="0"/>
                            <a:t>2</a:t>
                          </a:r>
                          <a:endParaRPr lang="en-CA" sz="2000" dirty="0"/>
                        </a:p>
                      </a:txBody>
                      <a:useSpRect/>
                    </a:txSp>
                  </a:sp>
                  <a:sp>
                    <a:nvSpPr>
                      <a:cNvPr id="138327" name="Text Box 87"/>
                      <a:cNvSpPr txBox="1">
                        <a:spLocks noChangeArrowheads="1"/>
                      </a:cNvSpPr>
                    </a:nvSpPr>
                    <a:spPr bwMode="auto">
                      <a:xfrm>
                        <a:off x="2290763" y="1839913"/>
                        <a:ext cx="2051050" cy="2246654"/>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ctr">
                            <a:spcBef>
                              <a:spcPct val="0"/>
                            </a:spcBef>
                            <a:buClrTx/>
                            <a:buSzTx/>
                            <a:buFontTx/>
                            <a:buNone/>
                          </a:pPr>
                          <a:r>
                            <a:rPr lang="en-CA" sz="2000" u="sng" dirty="0"/>
                            <a:t>Name</a:t>
                          </a:r>
                        </a:p>
                        <a:p>
                          <a:pPr algn="ctr">
                            <a:spcBef>
                              <a:spcPct val="0"/>
                            </a:spcBef>
                            <a:buClrTx/>
                            <a:buSzTx/>
                            <a:buFontTx/>
                            <a:buNone/>
                          </a:pPr>
                          <a:r>
                            <a:rPr lang="en-CA" sz="2000" dirty="0" smtClean="0"/>
                            <a:t>Hydroxyl </a:t>
                          </a:r>
                          <a:r>
                            <a:rPr lang="en-CA" sz="2000" dirty="0"/>
                            <a:t>group</a:t>
                          </a:r>
                        </a:p>
                        <a:p>
                          <a:pPr algn="ctr">
                            <a:spcBef>
                              <a:spcPct val="0"/>
                            </a:spcBef>
                            <a:buClrTx/>
                            <a:buSzTx/>
                            <a:buNone/>
                          </a:pPr>
                          <a:r>
                            <a:rPr lang="en-CA" sz="2000" dirty="0" smtClean="0"/>
                            <a:t>Carbonyl group</a:t>
                          </a:r>
                        </a:p>
                        <a:p>
                          <a:pPr algn="ctr">
                            <a:spcBef>
                              <a:spcPct val="0"/>
                            </a:spcBef>
                            <a:buClrTx/>
                            <a:buSzTx/>
                            <a:buNone/>
                          </a:pPr>
                          <a:r>
                            <a:rPr lang="en-CA" sz="2000" dirty="0" err="1" smtClean="0"/>
                            <a:t>Sulphhydryl</a:t>
                          </a:r>
                          <a:r>
                            <a:rPr lang="en-CA" sz="2000" dirty="0" smtClean="0"/>
                            <a:t> group</a:t>
                          </a:r>
                        </a:p>
                        <a:p>
                          <a:pPr algn="ctr">
                            <a:spcBef>
                              <a:spcPct val="0"/>
                            </a:spcBef>
                            <a:buClrTx/>
                            <a:buSzTx/>
                            <a:buFontTx/>
                            <a:buNone/>
                          </a:pPr>
                          <a:r>
                            <a:rPr lang="en-CA" sz="2000" dirty="0" smtClean="0"/>
                            <a:t>Carboxyl </a:t>
                          </a:r>
                          <a:r>
                            <a:rPr lang="en-CA" sz="2000" dirty="0"/>
                            <a:t>group</a:t>
                          </a:r>
                        </a:p>
                        <a:p>
                          <a:pPr algn="ctr">
                            <a:spcBef>
                              <a:spcPct val="0"/>
                            </a:spcBef>
                            <a:buClrTx/>
                            <a:buSzTx/>
                            <a:buFontTx/>
                            <a:buNone/>
                          </a:pPr>
                          <a:r>
                            <a:rPr lang="en-CA" sz="2000" dirty="0" smtClean="0"/>
                            <a:t>Phosphate </a:t>
                          </a:r>
                          <a:r>
                            <a:rPr lang="en-CA" sz="2000" dirty="0"/>
                            <a:t>group</a:t>
                          </a:r>
                        </a:p>
                        <a:p>
                          <a:pPr algn="ctr">
                            <a:spcBef>
                              <a:spcPct val="0"/>
                            </a:spcBef>
                            <a:buClrTx/>
                            <a:buSzTx/>
                            <a:buFontTx/>
                            <a:buNone/>
                          </a:pPr>
                          <a:r>
                            <a:rPr lang="en-CA" sz="2000" dirty="0"/>
                            <a:t>Amino </a:t>
                          </a:r>
                          <a:r>
                            <a:rPr lang="en-CA" sz="2000" dirty="0" smtClean="0"/>
                            <a:t>group</a:t>
                          </a:r>
                          <a:endParaRPr lang="en-CA" sz="2000" dirty="0"/>
                        </a:p>
                      </a:txBody>
                      <a:useSpRect/>
                    </a:txSp>
                  </a:sp>
                  <a:sp>
                    <a:nvSpPr>
                      <a:cNvPr id="138328" name="Text Box 88"/>
                      <a:cNvSpPr txBox="1">
                        <a:spLocks noChangeArrowheads="1"/>
                      </a:cNvSpPr>
                    </a:nvSpPr>
                    <a:spPr bwMode="auto">
                      <a:xfrm>
                        <a:off x="4352925" y="1839913"/>
                        <a:ext cx="2663825" cy="2246654"/>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spcBef>
                              <a:spcPct val="0"/>
                            </a:spcBef>
                            <a:buClrTx/>
                            <a:buSzTx/>
                            <a:buFontTx/>
                            <a:buNone/>
                          </a:pPr>
                          <a:r>
                            <a:rPr lang="en-CA" sz="2000" u="sng" dirty="0"/>
                            <a:t>Properties</a:t>
                          </a:r>
                        </a:p>
                        <a:p>
                          <a:pPr>
                            <a:spcBef>
                              <a:spcPct val="0"/>
                            </a:spcBef>
                            <a:buClrTx/>
                            <a:buSzTx/>
                            <a:buFontTx/>
                            <a:buNone/>
                          </a:pPr>
                          <a:r>
                            <a:rPr lang="en-CA" sz="2000" dirty="0" smtClean="0"/>
                            <a:t>Neutral</a:t>
                          </a:r>
                          <a:r>
                            <a:rPr lang="en-CA" sz="2000" dirty="0"/>
                            <a:t>, polar</a:t>
                          </a:r>
                        </a:p>
                        <a:p>
                          <a:pPr>
                            <a:spcBef>
                              <a:spcPct val="0"/>
                            </a:spcBef>
                            <a:buClrTx/>
                            <a:buSzTx/>
                            <a:buNone/>
                          </a:pPr>
                          <a:r>
                            <a:rPr lang="en-CA" sz="2000" dirty="0" smtClean="0"/>
                            <a:t>Neutral, polar</a:t>
                          </a:r>
                        </a:p>
                        <a:p>
                          <a:pPr>
                            <a:spcBef>
                              <a:spcPct val="0"/>
                            </a:spcBef>
                            <a:buClrTx/>
                            <a:buSzTx/>
                            <a:buNone/>
                          </a:pPr>
                          <a:r>
                            <a:rPr lang="en-CA" sz="2000" dirty="0" smtClean="0"/>
                            <a:t>Neutral, polar</a:t>
                          </a:r>
                        </a:p>
                        <a:p>
                          <a:pPr>
                            <a:spcBef>
                              <a:spcPct val="0"/>
                            </a:spcBef>
                            <a:buClrTx/>
                            <a:buSzTx/>
                            <a:buFontTx/>
                            <a:buNone/>
                          </a:pPr>
                          <a:r>
                            <a:rPr lang="en-CA" sz="2000" dirty="0" smtClean="0"/>
                            <a:t>-</a:t>
                          </a:r>
                          <a:r>
                            <a:rPr lang="en-CA" sz="2000" dirty="0" err="1"/>
                            <a:t>ve</a:t>
                          </a:r>
                          <a:r>
                            <a:rPr lang="en-CA" sz="2000" dirty="0"/>
                            <a:t> charge at cellular pH</a:t>
                          </a:r>
                        </a:p>
                        <a:p>
                          <a:pPr>
                            <a:spcBef>
                              <a:spcPct val="0"/>
                            </a:spcBef>
                            <a:buClrTx/>
                            <a:buSzTx/>
                            <a:buFontTx/>
                            <a:buNone/>
                          </a:pPr>
                          <a:r>
                            <a:rPr lang="en-CA" sz="2000" dirty="0" smtClean="0"/>
                            <a:t>-</a:t>
                          </a:r>
                          <a:r>
                            <a:rPr lang="en-CA" sz="2000" dirty="0" err="1"/>
                            <a:t>ve</a:t>
                          </a:r>
                          <a:r>
                            <a:rPr lang="en-CA" sz="2000" dirty="0"/>
                            <a:t> charge at cellular pH</a:t>
                          </a:r>
                        </a:p>
                        <a:p>
                          <a:pPr>
                            <a:spcBef>
                              <a:spcPct val="0"/>
                            </a:spcBef>
                            <a:buClrTx/>
                            <a:buSzTx/>
                            <a:buFontTx/>
                            <a:buNone/>
                          </a:pPr>
                          <a:r>
                            <a:rPr lang="en-CA" sz="2000" dirty="0"/>
                            <a:t>+</a:t>
                          </a:r>
                          <a:r>
                            <a:rPr lang="en-CA" sz="2000" dirty="0" err="1"/>
                            <a:t>ve</a:t>
                          </a:r>
                          <a:r>
                            <a:rPr lang="en-CA" sz="2000" dirty="0"/>
                            <a:t> charge at cellular </a:t>
                          </a:r>
                          <a:r>
                            <a:rPr lang="en-CA" sz="2000" dirty="0" smtClean="0"/>
                            <a:t>pH</a:t>
                          </a:r>
                          <a:endParaRPr lang="en-CA" sz="2000" dirty="0"/>
                        </a:p>
                      </a:txBody>
                      <a:useSpRect/>
                    </a:txSp>
                  </a:sp>
                  <a:sp>
                    <a:nvSpPr>
                      <a:cNvPr id="138329" name="Rectangle 89"/>
                      <a:cNvSpPr>
                        <a:spLocks noChangeArrowheads="1"/>
                      </a:cNvSpPr>
                    </a:nvSpPr>
                    <a:spPr bwMode="auto">
                      <a:xfrm>
                        <a:off x="542925" y="1872868"/>
                        <a:ext cx="6477000" cy="2260982"/>
                      </a:xfrm>
                      <a:prstGeom prst="rect">
                        <a:avLst/>
                      </a:prstGeom>
                      <a:noFill/>
                      <a:ln w="19050" algn="ctr">
                        <a:solidFill>
                          <a:schemeClr val="tx1"/>
                        </a:solidFill>
                        <a:miter lim="800000"/>
                        <a:headEnd/>
                        <a:tailEnd/>
                      </a:ln>
                      <a:effectLst/>
                    </a:spPr>
                    <a:txSp>
                      <a:txBody>
                        <a:bodyPr wrap="none" lIns="90487" tIns="44450" rIns="90487" bIns="44450" anchor="ct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endParaRPr lang="en-CA"/>
                        </a:p>
                      </a:txBody>
                      <a:useSpRect/>
                    </a:txSp>
                  </a:sp>
                </lc:lockedCanvas>
              </a:graphicData>
            </a:graphic>
          </wp:anchor>
        </w:drawing>
      </w:r>
      <w:r w:rsidRPr="00E63DA4">
        <w:t>Note common presence of O, N, P, S</w:t>
      </w:r>
    </w:p>
    <w:p w:rsidR="00E63DA4" w:rsidRDefault="00E63DA4" w:rsidP="00E63DA4">
      <w:pPr>
        <w:pStyle w:val="ListParagraph"/>
        <w:numPr>
          <w:ilvl w:val="2"/>
          <w:numId w:val="1"/>
        </w:numPr>
      </w:pPr>
      <w:r w:rsidRPr="00E63DA4">
        <w:t>Functional groups</w:t>
      </w:r>
    </w:p>
    <w:p w:rsidR="00E63DA4" w:rsidRDefault="00754F3A" w:rsidP="00E63DA4">
      <w:pPr>
        <w:pStyle w:val="ListParagraph"/>
        <w:numPr>
          <w:ilvl w:val="1"/>
          <w:numId w:val="1"/>
        </w:numPr>
      </w:pPr>
      <w:r>
        <w:t>Cellular pH is above 7</w:t>
      </w:r>
    </w:p>
    <w:p w:rsidR="00F157A7" w:rsidRPr="00754F3A" w:rsidRDefault="009D01BF" w:rsidP="00754F3A">
      <w:pPr>
        <w:pStyle w:val="ListParagraph"/>
        <w:numPr>
          <w:ilvl w:val="0"/>
          <w:numId w:val="1"/>
        </w:numPr>
      </w:pPr>
      <w:r w:rsidRPr="00754F3A">
        <w:rPr>
          <w:bCs/>
        </w:rPr>
        <w:t>Cell chemistry is water based</w:t>
      </w:r>
    </w:p>
    <w:p w:rsidR="00F157A7" w:rsidRPr="00754F3A" w:rsidRDefault="009D01BF" w:rsidP="00754F3A">
      <w:pPr>
        <w:pStyle w:val="ListParagraph"/>
        <w:numPr>
          <w:ilvl w:val="1"/>
          <w:numId w:val="1"/>
        </w:numPr>
      </w:pPr>
      <w:r w:rsidRPr="00754F3A">
        <w:rPr>
          <w:bCs/>
        </w:rPr>
        <w:t>H</w:t>
      </w:r>
      <w:r w:rsidRPr="00754F3A">
        <w:rPr>
          <w:bCs/>
          <w:vertAlign w:val="subscript"/>
        </w:rPr>
        <w:t>2</w:t>
      </w:r>
      <w:r w:rsidRPr="00754F3A">
        <w:rPr>
          <w:bCs/>
        </w:rPr>
        <w:t xml:space="preserve">O typically composes 75-85% of cell </w:t>
      </w:r>
      <w:r w:rsidRPr="00754F3A">
        <w:rPr>
          <w:bCs/>
        </w:rPr>
        <w:br/>
        <w:t>by weight</w:t>
      </w:r>
    </w:p>
    <w:p w:rsidR="00F157A7" w:rsidRPr="00754F3A" w:rsidRDefault="009D01BF" w:rsidP="00754F3A">
      <w:pPr>
        <w:pStyle w:val="ListParagraph"/>
        <w:numPr>
          <w:ilvl w:val="1"/>
          <w:numId w:val="1"/>
        </w:numPr>
      </w:pPr>
      <w:r w:rsidRPr="00754F3A">
        <w:rPr>
          <w:bCs/>
        </w:rPr>
        <w:t>Polarity and the formation of hydrogen</w:t>
      </w:r>
      <w:r w:rsidRPr="00754F3A">
        <w:rPr>
          <w:bCs/>
        </w:rPr>
        <w:br/>
        <w:t xml:space="preserve">bonds </w:t>
      </w:r>
    </w:p>
    <w:p w:rsidR="00F157A7" w:rsidRPr="00754F3A" w:rsidRDefault="009D01BF" w:rsidP="00754F3A">
      <w:pPr>
        <w:pStyle w:val="ListParagraph"/>
        <w:numPr>
          <w:ilvl w:val="2"/>
          <w:numId w:val="1"/>
        </w:numPr>
      </w:pPr>
      <w:r w:rsidRPr="00754F3A">
        <w:rPr>
          <w:bCs/>
        </w:rPr>
        <w:t>Bond energy = 1 – 4 kcal/mol</w:t>
      </w:r>
    </w:p>
    <w:p w:rsidR="00F157A7" w:rsidRPr="00754F3A" w:rsidRDefault="009D01BF" w:rsidP="00754F3A">
      <w:pPr>
        <w:pStyle w:val="ListParagraph"/>
        <w:numPr>
          <w:ilvl w:val="1"/>
          <w:numId w:val="1"/>
        </w:numPr>
      </w:pPr>
      <w:r w:rsidRPr="00754F3A">
        <w:rPr>
          <w:bCs/>
        </w:rPr>
        <w:t>Properties as solvent</w:t>
      </w:r>
    </w:p>
    <w:p w:rsidR="00F157A7" w:rsidRPr="00754F3A" w:rsidRDefault="009D01BF" w:rsidP="00754F3A">
      <w:pPr>
        <w:pStyle w:val="ListParagraph"/>
        <w:numPr>
          <w:ilvl w:val="2"/>
          <w:numId w:val="1"/>
        </w:numPr>
      </w:pPr>
      <w:r w:rsidRPr="00754F3A">
        <w:rPr>
          <w:bCs/>
        </w:rPr>
        <w:t>Hydrophilic</w:t>
      </w:r>
    </w:p>
    <w:p w:rsidR="00F157A7" w:rsidRPr="00754F3A" w:rsidRDefault="009D01BF" w:rsidP="00754F3A">
      <w:pPr>
        <w:pStyle w:val="ListParagraph"/>
        <w:numPr>
          <w:ilvl w:val="3"/>
          <w:numId w:val="1"/>
        </w:numPr>
      </w:pPr>
      <w:r w:rsidRPr="00754F3A">
        <w:rPr>
          <w:bCs/>
        </w:rPr>
        <w:t>Polar molecules</w:t>
      </w:r>
    </w:p>
    <w:p w:rsidR="00F157A7" w:rsidRPr="00754F3A" w:rsidRDefault="009D01BF" w:rsidP="00754F3A">
      <w:pPr>
        <w:pStyle w:val="ListParagraph"/>
        <w:numPr>
          <w:ilvl w:val="3"/>
          <w:numId w:val="1"/>
        </w:numPr>
      </w:pPr>
      <w:r w:rsidRPr="00754F3A">
        <w:rPr>
          <w:bCs/>
        </w:rPr>
        <w:t>Ions</w:t>
      </w:r>
    </w:p>
    <w:p w:rsidR="00F157A7" w:rsidRPr="00754F3A" w:rsidRDefault="009D01BF" w:rsidP="00754F3A">
      <w:pPr>
        <w:pStyle w:val="ListParagraph"/>
        <w:numPr>
          <w:ilvl w:val="2"/>
          <w:numId w:val="1"/>
        </w:numPr>
      </w:pPr>
      <w:r w:rsidRPr="00754F3A">
        <w:rPr>
          <w:bCs/>
        </w:rPr>
        <w:t xml:space="preserve">Hydrophobic </w:t>
      </w:r>
      <w:r w:rsidRPr="00754F3A">
        <w:rPr>
          <w:bCs/>
        </w:rPr>
        <w:br/>
        <w:t xml:space="preserve">interactions </w:t>
      </w:r>
    </w:p>
    <w:p w:rsidR="00754F3A" w:rsidRDefault="00C07C61" w:rsidP="00754F3A">
      <w:pPr>
        <w:pStyle w:val="ListParagraph"/>
        <w:numPr>
          <w:ilvl w:val="0"/>
          <w:numId w:val="1"/>
        </w:numPr>
      </w:pPr>
      <w:r>
        <w:t>Hydrogen bonds are the attraction of the positive hydrogen ends of one water molecular bonding  with the negative oxygen end of another water molecule</w:t>
      </w:r>
    </w:p>
    <w:p w:rsidR="00C07C61" w:rsidRDefault="00C07C61" w:rsidP="00754F3A">
      <w:pPr>
        <w:pStyle w:val="ListParagraph"/>
        <w:numPr>
          <w:ilvl w:val="0"/>
          <w:numId w:val="1"/>
        </w:numPr>
      </w:pPr>
      <w:r>
        <w:lastRenderedPageBreak/>
        <w:t>Results in extensive network of relatively weak bonds</w:t>
      </w:r>
    </w:p>
    <w:p w:rsidR="00C07C61" w:rsidRDefault="004555B1" w:rsidP="00754F3A">
      <w:pPr>
        <w:pStyle w:val="ListParagraph"/>
        <w:numPr>
          <w:ilvl w:val="0"/>
          <w:numId w:val="1"/>
        </w:numPr>
      </w:pPr>
      <w:r>
        <w:t>Water is a very important solvent</w:t>
      </w:r>
    </w:p>
    <w:p w:rsidR="004555B1" w:rsidRDefault="004555B1" w:rsidP="00754F3A">
      <w:pPr>
        <w:pStyle w:val="ListParagraph"/>
        <w:numPr>
          <w:ilvl w:val="0"/>
          <w:numId w:val="1"/>
        </w:numPr>
      </w:pPr>
      <w:r>
        <w:rPr>
          <w:noProof/>
          <w:lang w:eastAsia="en-CA"/>
        </w:rPr>
        <w:drawing>
          <wp:anchor distT="0" distB="0" distL="114300" distR="114300" simplePos="0" relativeHeight="251659264" behindDoc="0" locked="0" layoutInCell="1" allowOverlap="1">
            <wp:simplePos x="0" y="0"/>
            <wp:positionH relativeFrom="column">
              <wp:posOffset>4333875</wp:posOffset>
            </wp:positionH>
            <wp:positionV relativeFrom="paragraph">
              <wp:posOffset>313055</wp:posOffset>
            </wp:positionV>
            <wp:extent cx="1266825" cy="2533650"/>
            <wp:effectExtent l="0" t="0" r="0" b="0"/>
            <wp:wrapSquare wrapText="bothSides"/>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97186" cy="4893707"/>
                      <a:chOff x="1225430" y="1028700"/>
                      <a:chExt cx="2597186" cy="4893707"/>
                    </a:xfrm>
                  </a:grpSpPr>
                  <a:sp>
                    <a:nvSpPr>
                      <a:cNvPr id="17" name="Text Box 7"/>
                      <a:cNvSpPr txBox="1">
                        <a:spLocks noChangeArrowheads="1"/>
                      </a:cNvSpPr>
                    </a:nvSpPr>
                    <a:spPr bwMode="auto">
                      <a:xfrm>
                        <a:off x="1483514" y="1028700"/>
                        <a:ext cx="2081019" cy="369332"/>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800" dirty="0" smtClean="0"/>
                            <a:t>Inorganic precursors</a:t>
                          </a:r>
                          <a:endParaRPr lang="en-CA" sz="1800" dirty="0"/>
                        </a:p>
                      </a:txBody>
                      <a:useSpRect/>
                    </a:txSp>
                  </a:sp>
                  <a:sp>
                    <a:nvSpPr>
                      <a:cNvPr id="18" name="Text Box 7"/>
                      <a:cNvSpPr txBox="1">
                        <a:spLocks noChangeArrowheads="1"/>
                      </a:cNvSpPr>
                    </a:nvSpPr>
                    <a:spPr bwMode="auto">
                      <a:xfrm>
                        <a:off x="1319206" y="1933574"/>
                        <a:ext cx="2409634" cy="369332"/>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800" dirty="0" smtClean="0"/>
                            <a:t>Small organic molecules</a:t>
                          </a:r>
                          <a:endParaRPr lang="en-CA" sz="1800" dirty="0"/>
                        </a:p>
                      </a:txBody>
                      <a:useSpRect/>
                    </a:txSp>
                  </a:sp>
                  <a:sp>
                    <a:nvSpPr>
                      <a:cNvPr id="19" name="Text Box 7"/>
                      <a:cNvSpPr txBox="1">
                        <a:spLocks noChangeArrowheads="1"/>
                      </a:cNvSpPr>
                    </a:nvSpPr>
                    <a:spPr bwMode="auto">
                      <a:xfrm>
                        <a:off x="1688698" y="2838448"/>
                        <a:ext cx="1670650" cy="369332"/>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800" dirty="0" smtClean="0"/>
                            <a:t>Macromolecules</a:t>
                          </a:r>
                          <a:endParaRPr lang="en-CA" sz="1800" dirty="0"/>
                        </a:p>
                      </a:txBody>
                      <a:useSpRect/>
                    </a:txSp>
                  </a:sp>
                  <a:sp>
                    <a:nvSpPr>
                      <a:cNvPr id="20" name="Text Box 7"/>
                      <a:cNvSpPr txBox="1">
                        <a:spLocks noChangeArrowheads="1"/>
                      </a:cNvSpPr>
                    </a:nvSpPr>
                    <a:spPr bwMode="auto">
                      <a:xfrm>
                        <a:off x="1225430" y="3743322"/>
                        <a:ext cx="2597186" cy="369332"/>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800" dirty="0" err="1" smtClean="0"/>
                            <a:t>Supramolecular</a:t>
                          </a:r>
                          <a:r>
                            <a:rPr lang="en-CA" sz="1800" dirty="0" smtClean="0"/>
                            <a:t> structures</a:t>
                          </a:r>
                          <a:endParaRPr lang="en-CA" sz="1800" dirty="0"/>
                        </a:p>
                      </a:txBody>
                      <a:useSpRect/>
                    </a:txSp>
                  </a:sp>
                  <a:sp>
                    <a:nvSpPr>
                      <a:cNvPr id="21" name="Text Box 7"/>
                      <a:cNvSpPr txBox="1">
                        <a:spLocks noChangeArrowheads="1"/>
                      </a:cNvSpPr>
                    </a:nvSpPr>
                    <a:spPr bwMode="auto">
                      <a:xfrm>
                        <a:off x="1451454" y="4648196"/>
                        <a:ext cx="2145139" cy="369332"/>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800" dirty="0" smtClean="0"/>
                            <a:t>Organelles/structures</a:t>
                          </a:r>
                          <a:endParaRPr lang="en-CA" sz="1800" dirty="0"/>
                        </a:p>
                      </a:txBody>
                      <a:useSpRect/>
                    </a:txSp>
                  </a:sp>
                  <a:sp>
                    <a:nvSpPr>
                      <a:cNvPr id="22" name="Text Box 7"/>
                      <a:cNvSpPr txBox="1">
                        <a:spLocks noChangeArrowheads="1"/>
                      </a:cNvSpPr>
                    </a:nvSpPr>
                    <a:spPr bwMode="auto">
                      <a:xfrm>
                        <a:off x="2257764" y="5553075"/>
                        <a:ext cx="532518" cy="369332"/>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800" dirty="0" smtClean="0"/>
                            <a:t>Cell</a:t>
                          </a:r>
                          <a:endParaRPr lang="en-CA" sz="1800" dirty="0"/>
                        </a:p>
                      </a:txBody>
                      <a:useSpRect/>
                    </a:txSp>
                  </a:sp>
                  <a:sp>
                    <a:nvSpPr>
                      <a:cNvPr id="23" name="Down Arrow 22"/>
                      <a:cNvSpPr/>
                    </a:nvSpPr>
                    <a:spPr bwMode="auto">
                      <a:xfrm>
                        <a:off x="2357336" y="1418153"/>
                        <a:ext cx="333375" cy="495300"/>
                      </a:xfrm>
                      <a:prstGeom prst="downArrow">
                        <a:avLst>
                          <a:gd name="adj1" fmla="val 50000"/>
                          <a:gd name="adj2" fmla="val 81972"/>
                        </a:avLst>
                      </a:prstGeom>
                      <a:solidFill>
                        <a:schemeClr val="tx1"/>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a:sp>
                    <a:nvSpPr>
                      <a:cNvPr id="24" name="Down Arrow 23"/>
                      <a:cNvSpPr/>
                    </a:nvSpPr>
                    <a:spPr bwMode="auto">
                      <a:xfrm>
                        <a:off x="2357336" y="2323027"/>
                        <a:ext cx="333375" cy="495300"/>
                      </a:xfrm>
                      <a:prstGeom prst="downArrow">
                        <a:avLst>
                          <a:gd name="adj1" fmla="val 50000"/>
                          <a:gd name="adj2" fmla="val 81972"/>
                        </a:avLst>
                      </a:prstGeom>
                      <a:solidFill>
                        <a:schemeClr val="tx1"/>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a:sp>
                    <a:nvSpPr>
                      <a:cNvPr id="25" name="Down Arrow 24"/>
                      <a:cNvSpPr/>
                    </a:nvSpPr>
                    <a:spPr bwMode="auto">
                      <a:xfrm>
                        <a:off x="2357336" y="3227901"/>
                        <a:ext cx="333375" cy="495300"/>
                      </a:xfrm>
                      <a:prstGeom prst="downArrow">
                        <a:avLst>
                          <a:gd name="adj1" fmla="val 50000"/>
                          <a:gd name="adj2" fmla="val 81972"/>
                        </a:avLst>
                      </a:prstGeom>
                      <a:solidFill>
                        <a:schemeClr val="tx1"/>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a:sp>
                    <a:nvSpPr>
                      <a:cNvPr id="26" name="Down Arrow 25"/>
                      <a:cNvSpPr/>
                    </a:nvSpPr>
                    <a:spPr bwMode="auto">
                      <a:xfrm>
                        <a:off x="2357336" y="4132775"/>
                        <a:ext cx="333375" cy="495300"/>
                      </a:xfrm>
                      <a:prstGeom prst="downArrow">
                        <a:avLst>
                          <a:gd name="adj1" fmla="val 50000"/>
                          <a:gd name="adj2" fmla="val 81972"/>
                        </a:avLst>
                      </a:prstGeom>
                      <a:solidFill>
                        <a:schemeClr val="tx1"/>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a:sp>
                    <a:nvSpPr>
                      <a:cNvPr id="27" name="Down Arrow 26"/>
                      <a:cNvSpPr/>
                    </a:nvSpPr>
                    <a:spPr bwMode="auto">
                      <a:xfrm>
                        <a:off x="2357336" y="5037650"/>
                        <a:ext cx="333375" cy="495300"/>
                      </a:xfrm>
                      <a:prstGeom prst="downArrow">
                        <a:avLst>
                          <a:gd name="adj1" fmla="val 50000"/>
                          <a:gd name="adj2" fmla="val 81972"/>
                        </a:avLst>
                      </a:prstGeom>
                      <a:solidFill>
                        <a:schemeClr val="tx1"/>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lc:lockedCanvas>
              </a:graphicData>
            </a:graphic>
          </wp:anchor>
        </w:drawing>
      </w:r>
      <w:r>
        <w:t>Non-polar, hydrophobic molecules, tend to disrupt the  hydrogen bonding of water and excludes them</w:t>
      </w:r>
    </w:p>
    <w:p w:rsidR="00F157A7" w:rsidRPr="004555B1" w:rsidRDefault="009D01BF" w:rsidP="004555B1">
      <w:pPr>
        <w:pStyle w:val="ListParagraph"/>
        <w:numPr>
          <w:ilvl w:val="0"/>
          <w:numId w:val="1"/>
        </w:numPr>
      </w:pPr>
      <w:r w:rsidRPr="004555B1">
        <w:rPr>
          <w:bCs/>
        </w:rPr>
        <w:t>Cell chemistry is hierarchical</w:t>
      </w:r>
      <w:r w:rsidR="004555B1" w:rsidRPr="004555B1">
        <w:rPr>
          <w:bCs/>
        </w:rPr>
        <w:t xml:space="preserve">  </w:t>
      </w:r>
      <w:r w:rsidR="004555B1" w:rsidRPr="004555B1">
        <w:rPr>
          <w:bCs/>
        </w:rPr>
        <w:sym w:font="Wingdings" w:char="F0E8"/>
      </w:r>
    </w:p>
    <w:p w:rsidR="004555B1" w:rsidRDefault="004555B1" w:rsidP="00A84542">
      <w:pPr>
        <w:pStyle w:val="ListParagraph"/>
        <w:numPr>
          <w:ilvl w:val="1"/>
          <w:numId w:val="1"/>
        </w:numPr>
      </w:pPr>
      <w:r>
        <w:t>Simple units can then be</w:t>
      </w:r>
      <w:r w:rsidR="00A84542">
        <w:t xml:space="preserve"> made into macromolecular</w:t>
      </w:r>
      <w:r>
        <w:t xml:space="preserve"> </w:t>
      </w:r>
    </w:p>
    <w:p w:rsidR="00A84542" w:rsidRDefault="00A84542" w:rsidP="00A84542">
      <w:pPr>
        <w:pStyle w:val="ListParagraph"/>
        <w:ind w:firstLine="0"/>
      </w:pPr>
      <w:r>
        <w:t>Introduction to Macromolecules</w:t>
      </w:r>
    </w:p>
    <w:p w:rsidR="00A84542" w:rsidRPr="00A84542" w:rsidRDefault="00A84542" w:rsidP="00A84542">
      <w:pPr>
        <w:pStyle w:val="ListParagraph"/>
        <w:numPr>
          <w:ilvl w:val="0"/>
          <w:numId w:val="6"/>
        </w:numPr>
      </w:pPr>
      <w:r w:rsidRPr="00A84542">
        <w:t>Carbohydrates</w:t>
      </w:r>
    </w:p>
    <w:p w:rsidR="00A84542" w:rsidRPr="00A84542" w:rsidRDefault="00A84542" w:rsidP="00A84542">
      <w:pPr>
        <w:pStyle w:val="ListParagraph"/>
        <w:numPr>
          <w:ilvl w:val="1"/>
          <w:numId w:val="6"/>
        </w:numPr>
      </w:pPr>
      <w:r w:rsidRPr="00A84542">
        <w:t>Polymers of monosaccharide’s (polysaccharides)</w:t>
      </w:r>
    </w:p>
    <w:p w:rsidR="00A84542" w:rsidRPr="00A84542" w:rsidRDefault="00A84542" w:rsidP="00A84542">
      <w:pPr>
        <w:pStyle w:val="ListParagraph"/>
        <w:numPr>
          <w:ilvl w:val="2"/>
          <w:numId w:val="6"/>
        </w:numPr>
      </w:pPr>
      <w:r w:rsidRPr="00A84542">
        <w:t xml:space="preserve">Energy storage </w:t>
      </w:r>
      <w:r>
        <w:t>(ex// starch)</w:t>
      </w:r>
    </w:p>
    <w:p w:rsidR="00A84542" w:rsidRDefault="00A84542" w:rsidP="00A84542">
      <w:pPr>
        <w:pStyle w:val="ListParagraph"/>
        <w:numPr>
          <w:ilvl w:val="2"/>
          <w:numId w:val="6"/>
        </w:numPr>
      </w:pPr>
      <w:r w:rsidRPr="00A84542">
        <w:t>Structural</w:t>
      </w:r>
    </w:p>
    <w:p w:rsidR="00A84542" w:rsidRDefault="00A84542" w:rsidP="00A84542">
      <w:pPr>
        <w:pStyle w:val="ListParagraph"/>
        <w:numPr>
          <w:ilvl w:val="1"/>
          <w:numId w:val="6"/>
        </w:numPr>
      </w:pPr>
      <w:r>
        <w:t xml:space="preserve">When you run out of glycogen you begin to fatigue </w:t>
      </w:r>
    </w:p>
    <w:p w:rsidR="00A84542" w:rsidRDefault="00A84542" w:rsidP="00A84542">
      <w:pPr>
        <w:pStyle w:val="ListParagraph"/>
        <w:numPr>
          <w:ilvl w:val="1"/>
          <w:numId w:val="6"/>
        </w:numPr>
      </w:pPr>
      <w:r>
        <w:t xml:space="preserve">Chitin is a key constituent of the exoskeleton </w:t>
      </w:r>
    </w:p>
    <w:p w:rsidR="00A84542" w:rsidRDefault="00A84542" w:rsidP="00A84542">
      <w:pPr>
        <w:pStyle w:val="ListParagraph"/>
        <w:ind w:left="2520" w:firstLine="0"/>
      </w:pPr>
      <w:proofErr w:type="gramStart"/>
      <w:r>
        <w:t>of</w:t>
      </w:r>
      <w:proofErr w:type="gramEnd"/>
      <w:r>
        <w:t xml:space="preserve"> lobsters etc. and insects</w:t>
      </w:r>
    </w:p>
    <w:p w:rsidR="00A84542" w:rsidRPr="00A84542" w:rsidRDefault="00A84542" w:rsidP="00A84542">
      <w:pPr>
        <w:pStyle w:val="ListParagraph"/>
        <w:numPr>
          <w:ilvl w:val="0"/>
          <w:numId w:val="6"/>
        </w:numPr>
      </w:pPr>
      <w:proofErr w:type="spellStart"/>
      <w:r w:rsidRPr="00A84542">
        <w:t>Monosaccharides</w:t>
      </w:r>
      <w:proofErr w:type="spellEnd"/>
    </w:p>
    <w:p w:rsidR="00A84542" w:rsidRPr="00A84542" w:rsidRDefault="00A84542" w:rsidP="00A84542">
      <w:pPr>
        <w:pStyle w:val="ListParagraph"/>
        <w:numPr>
          <w:ilvl w:val="1"/>
          <w:numId w:val="6"/>
        </w:numPr>
      </w:pPr>
      <w:r w:rsidRPr="00A84542">
        <w:t>CnH2nOn</w:t>
      </w:r>
    </w:p>
    <w:p w:rsidR="00A84542" w:rsidRPr="00A84542" w:rsidRDefault="00A84542" w:rsidP="00A84542">
      <w:pPr>
        <w:pStyle w:val="ListParagraph"/>
        <w:numPr>
          <w:ilvl w:val="2"/>
          <w:numId w:val="6"/>
        </w:numPr>
      </w:pPr>
      <w:r w:rsidRPr="00A84542">
        <w:t>n = 3 to 7</w:t>
      </w:r>
    </w:p>
    <w:p w:rsidR="00A84542" w:rsidRPr="00A84542" w:rsidRDefault="00A84542" w:rsidP="00A84542">
      <w:pPr>
        <w:pStyle w:val="ListParagraph"/>
        <w:numPr>
          <w:ilvl w:val="2"/>
          <w:numId w:val="6"/>
        </w:numPr>
      </w:pPr>
      <w:proofErr w:type="spellStart"/>
      <w:r w:rsidRPr="00A84542">
        <w:t>Trioses</w:t>
      </w:r>
      <w:proofErr w:type="spellEnd"/>
      <w:r w:rsidRPr="00A84542">
        <w:t xml:space="preserve">, </w:t>
      </w:r>
      <w:proofErr w:type="spellStart"/>
      <w:r w:rsidRPr="00A84542">
        <w:t>pentoses</w:t>
      </w:r>
      <w:proofErr w:type="spellEnd"/>
      <w:r w:rsidRPr="00A84542">
        <w:t xml:space="preserve"> and </w:t>
      </w:r>
      <w:proofErr w:type="spellStart"/>
      <w:r w:rsidRPr="00A84542">
        <w:t>hexoses</w:t>
      </w:r>
      <w:proofErr w:type="spellEnd"/>
      <w:r w:rsidRPr="00A84542">
        <w:t xml:space="preserve"> most common</w:t>
      </w:r>
    </w:p>
    <w:p w:rsidR="00A84542" w:rsidRPr="00A84542" w:rsidRDefault="00A84542" w:rsidP="00A84542">
      <w:pPr>
        <w:pStyle w:val="ListParagraph"/>
        <w:numPr>
          <w:ilvl w:val="1"/>
          <w:numId w:val="6"/>
        </w:numPr>
      </w:pPr>
      <w:r w:rsidRPr="00A84542">
        <w:t xml:space="preserve">Linear </w:t>
      </w:r>
      <w:proofErr w:type="spellStart"/>
      <w:r w:rsidRPr="00A84542">
        <w:t>vs</w:t>
      </w:r>
      <w:proofErr w:type="spellEnd"/>
      <w:r w:rsidRPr="00A84542">
        <w:t xml:space="preserve"> ring configuration</w:t>
      </w:r>
    </w:p>
    <w:p w:rsidR="00A84542" w:rsidRDefault="00A84542" w:rsidP="00A84542">
      <w:pPr>
        <w:pStyle w:val="ListParagraph"/>
        <w:numPr>
          <w:ilvl w:val="1"/>
          <w:numId w:val="6"/>
        </w:numPr>
      </w:pPr>
      <w:r w:rsidRPr="00A84542">
        <w:t>Isomers</w:t>
      </w:r>
      <w:r>
        <w:sym w:font="Wingdings" w:char="F0E0"/>
      </w:r>
      <w:r>
        <w:t xml:space="preserve"> </w:t>
      </w:r>
      <w:r w:rsidR="00B55759">
        <w:t xml:space="preserve">same chemical formula but different configuration (16 different isomers for glucose-usually only one of those </w:t>
      </w:r>
      <w:proofErr w:type="gramStart"/>
      <w:r w:rsidR="00B55759">
        <w:t>is</w:t>
      </w:r>
      <w:proofErr w:type="gramEnd"/>
      <w:r w:rsidR="00B55759">
        <w:t xml:space="preserve"> important for the cell (d glucose-ring form)) </w:t>
      </w:r>
      <w:r w:rsidR="00B55759">
        <w:sym w:font="Wingdings" w:char="F0E0"/>
      </w:r>
      <w:r w:rsidR="00B55759">
        <w:t>ring form occurs when first and ____ carbon interact….</w:t>
      </w:r>
    </w:p>
    <w:p w:rsidR="00A84542" w:rsidRDefault="00A84542" w:rsidP="00A84542">
      <w:pPr>
        <w:pStyle w:val="ListParagraph"/>
        <w:numPr>
          <w:ilvl w:val="1"/>
          <w:numId w:val="6"/>
        </w:numPr>
      </w:pPr>
      <w:r>
        <w:t xml:space="preserve">Polysaccharides are made up of many </w:t>
      </w:r>
      <w:proofErr w:type="spellStart"/>
      <w:r>
        <w:t>monosaccharides</w:t>
      </w:r>
      <w:proofErr w:type="spellEnd"/>
    </w:p>
    <w:p w:rsidR="00A84542" w:rsidRDefault="00A84542" w:rsidP="00A84542">
      <w:pPr>
        <w:pStyle w:val="ListParagraph"/>
        <w:numPr>
          <w:ilvl w:val="1"/>
          <w:numId w:val="6"/>
        </w:numPr>
      </w:pPr>
      <w:r>
        <w:t>Ring configuration is more stable</w:t>
      </w:r>
    </w:p>
    <w:p w:rsidR="00A84542" w:rsidRDefault="00A84542" w:rsidP="00A84542">
      <w:pPr>
        <w:pStyle w:val="ListParagraph"/>
        <w:numPr>
          <w:ilvl w:val="1"/>
          <w:numId w:val="6"/>
        </w:numPr>
      </w:pPr>
      <w:r>
        <w:t>Enzymes and transporters that interact with these molecules will only interact with particular structures of them</w:t>
      </w:r>
    </w:p>
    <w:p w:rsidR="00A84542" w:rsidRDefault="00B55759" w:rsidP="00A84542">
      <w:pPr>
        <w:pStyle w:val="ListParagraph"/>
        <w:numPr>
          <w:ilvl w:val="1"/>
          <w:numId w:val="6"/>
        </w:numPr>
      </w:pPr>
      <w:r>
        <w:t>Whether hydroxyl group is pointing up or down determines whether we as humans can digest the carbohydrates (we are incapable of digesting cellulose because it is made up of beta cellulose) --&gt;we’re only designed to work with one type of chemistry</w:t>
      </w:r>
    </w:p>
    <w:p w:rsidR="00B55759" w:rsidRPr="00B55759" w:rsidRDefault="00B55759" w:rsidP="00B55759">
      <w:pPr>
        <w:pStyle w:val="ListParagraph"/>
        <w:numPr>
          <w:ilvl w:val="0"/>
          <w:numId w:val="6"/>
        </w:numPr>
      </w:pPr>
      <w:r w:rsidRPr="00B55759">
        <w:t>Polysaccharides</w:t>
      </w:r>
    </w:p>
    <w:p w:rsidR="00B55759" w:rsidRPr="00B55759" w:rsidRDefault="00B55759" w:rsidP="00B55759">
      <w:pPr>
        <w:pStyle w:val="ListParagraph"/>
        <w:numPr>
          <w:ilvl w:val="1"/>
          <w:numId w:val="6"/>
        </w:numPr>
      </w:pPr>
      <w:r w:rsidRPr="00B55759">
        <w:t xml:space="preserve">Glycosidic bond </w:t>
      </w:r>
    </w:p>
    <w:p w:rsidR="00B55759" w:rsidRPr="00B55759" w:rsidRDefault="00B55759" w:rsidP="00B55759">
      <w:pPr>
        <w:pStyle w:val="ListParagraph"/>
        <w:numPr>
          <w:ilvl w:val="2"/>
          <w:numId w:val="6"/>
        </w:numPr>
      </w:pPr>
      <w:r w:rsidRPr="00B55759">
        <w:t>C1 to C4</w:t>
      </w:r>
    </w:p>
    <w:p w:rsidR="00B55759" w:rsidRDefault="00B55759" w:rsidP="00B55759">
      <w:pPr>
        <w:pStyle w:val="ListParagraph"/>
        <w:numPr>
          <w:ilvl w:val="2"/>
          <w:numId w:val="6"/>
        </w:numPr>
      </w:pPr>
      <w:r w:rsidRPr="00B55759">
        <w:t xml:space="preserve">a </w:t>
      </w:r>
      <w:proofErr w:type="spellStart"/>
      <w:r w:rsidRPr="00B55759">
        <w:t>vs</w:t>
      </w:r>
      <w:proofErr w:type="spellEnd"/>
      <w:r w:rsidRPr="00B55759">
        <w:t xml:space="preserve"> ß</w:t>
      </w:r>
    </w:p>
    <w:p w:rsidR="00B55759" w:rsidRDefault="00B55759" w:rsidP="00B55759">
      <w:pPr>
        <w:pStyle w:val="ListParagraph"/>
        <w:numPr>
          <w:ilvl w:val="2"/>
          <w:numId w:val="6"/>
        </w:numPr>
      </w:pPr>
      <w:r>
        <w:t>hydroxyl group on carbon 1 and 4 can undergo dehydration reaction to form glycosidic bond</w:t>
      </w:r>
    </w:p>
    <w:p w:rsidR="00B55759" w:rsidRDefault="00211CCE" w:rsidP="00211CCE">
      <w:pPr>
        <w:pStyle w:val="ListParagraph"/>
        <w:numPr>
          <w:ilvl w:val="0"/>
          <w:numId w:val="6"/>
        </w:numPr>
      </w:pPr>
      <w:r>
        <w:t>Questions:</w:t>
      </w:r>
    </w:p>
    <w:p w:rsidR="00211CCE" w:rsidRDefault="00211CCE" w:rsidP="00211CCE">
      <w:pPr>
        <w:pStyle w:val="ListParagraph"/>
        <w:numPr>
          <w:ilvl w:val="1"/>
          <w:numId w:val="6"/>
        </w:numPr>
      </w:pPr>
      <w:r>
        <w:t>Cellulose is formed from repeated units of beta glucose and we cannot digest it</w:t>
      </w:r>
    </w:p>
    <w:p w:rsidR="00211CCE" w:rsidRDefault="00211CCE" w:rsidP="00211CCE">
      <w:pPr>
        <w:pStyle w:val="ListParagraph"/>
        <w:numPr>
          <w:ilvl w:val="1"/>
          <w:numId w:val="6"/>
        </w:numPr>
      </w:pPr>
      <w:r>
        <w:t>In the linear version  of glucose carbon 1 forms a double bond with oxygen therefore it is not asymmetrical, with the ring version it is asymmetrical and there are 2 forms</w:t>
      </w:r>
    </w:p>
    <w:p w:rsidR="00211CCE" w:rsidRPr="00211CCE" w:rsidRDefault="00211CCE" w:rsidP="00211CCE">
      <w:pPr>
        <w:pStyle w:val="ListParagraph"/>
        <w:numPr>
          <w:ilvl w:val="1"/>
          <w:numId w:val="6"/>
        </w:numPr>
      </w:pPr>
      <w:r w:rsidRPr="00211CCE">
        <w:t>polysaccharide is a particular type of polymer, made up of repeated sugar units</w:t>
      </w:r>
    </w:p>
    <w:p w:rsidR="00211CCE" w:rsidRPr="00211CCE" w:rsidRDefault="00211CCE" w:rsidP="00211CCE">
      <w:pPr>
        <w:pStyle w:val="ListParagraph"/>
        <w:numPr>
          <w:ilvl w:val="0"/>
          <w:numId w:val="6"/>
        </w:numPr>
      </w:pPr>
      <w:r w:rsidRPr="00211CCE">
        <w:t>Nucleic acids</w:t>
      </w:r>
    </w:p>
    <w:p w:rsidR="00211CCE" w:rsidRPr="00211CCE" w:rsidRDefault="00211CCE" w:rsidP="00211CCE">
      <w:pPr>
        <w:pStyle w:val="ListParagraph"/>
        <w:numPr>
          <w:ilvl w:val="1"/>
          <w:numId w:val="6"/>
        </w:numPr>
      </w:pPr>
      <w:r w:rsidRPr="00211CCE">
        <w:t>Polymers of nucleotides</w:t>
      </w:r>
    </w:p>
    <w:p w:rsidR="00211CCE" w:rsidRPr="00211CCE" w:rsidRDefault="00211CCE" w:rsidP="00211CCE">
      <w:pPr>
        <w:pStyle w:val="ListParagraph"/>
        <w:numPr>
          <w:ilvl w:val="2"/>
          <w:numId w:val="6"/>
        </w:numPr>
      </w:pPr>
      <w:r w:rsidRPr="00211CCE">
        <w:t>Informational</w:t>
      </w:r>
    </w:p>
    <w:p w:rsidR="00211CCE" w:rsidRDefault="00211CCE" w:rsidP="00211CCE">
      <w:pPr>
        <w:pStyle w:val="ListParagraph"/>
        <w:numPr>
          <w:ilvl w:val="2"/>
          <w:numId w:val="6"/>
        </w:numPr>
      </w:pPr>
      <w:r w:rsidRPr="00211CCE">
        <w:t>DNA</w:t>
      </w:r>
      <w:r>
        <w:t xml:space="preserve"> (contains genetic material of the cell)</w:t>
      </w:r>
      <w:r w:rsidRPr="00211CCE">
        <w:t xml:space="preserve"> vs</w:t>
      </w:r>
      <w:r>
        <w:t>.</w:t>
      </w:r>
      <w:r w:rsidRPr="00211CCE">
        <w:t xml:space="preserve"> RNA</w:t>
      </w:r>
      <w:r>
        <w:t xml:space="preserve"> (protein synthesis occurs, messenger btw genetic info of the cell and mRNA, important in lining up amino acids, important in translating DNA into protein, informational molecules</w:t>
      </w:r>
      <w:r>
        <w:sym w:font="Wingdings" w:char="F0E0"/>
      </w:r>
      <w:r>
        <w:t>order of the subunits matters)</w:t>
      </w:r>
    </w:p>
    <w:p w:rsidR="00EC5856" w:rsidRDefault="00EC5856" w:rsidP="00211CCE">
      <w:pPr>
        <w:pStyle w:val="ListParagraph"/>
        <w:numPr>
          <w:ilvl w:val="3"/>
          <w:numId w:val="6"/>
        </w:numPr>
      </w:pPr>
      <w:r>
        <w:t xml:space="preserve">DNA uses thymine and RNA uses </w:t>
      </w:r>
      <w:proofErr w:type="spellStart"/>
      <w:r>
        <w:t>uracil</w:t>
      </w:r>
      <w:proofErr w:type="spellEnd"/>
    </w:p>
    <w:p w:rsidR="00211CCE" w:rsidRDefault="00211CCE" w:rsidP="00211CCE">
      <w:pPr>
        <w:pStyle w:val="ListParagraph"/>
        <w:numPr>
          <w:ilvl w:val="3"/>
          <w:numId w:val="6"/>
        </w:numPr>
      </w:pPr>
      <w:r>
        <w:t>The order of nucleotides codes for a particular protein</w:t>
      </w:r>
    </w:p>
    <w:p w:rsidR="00211CCE" w:rsidRPr="00211CCE" w:rsidRDefault="00211CCE" w:rsidP="00211CCE">
      <w:pPr>
        <w:pStyle w:val="ListParagraph"/>
        <w:numPr>
          <w:ilvl w:val="3"/>
          <w:numId w:val="6"/>
        </w:numPr>
      </w:pPr>
      <w:r>
        <w:t>Order of subunits provides information that important to the function of the molecule</w:t>
      </w:r>
    </w:p>
    <w:p w:rsidR="00211CCE" w:rsidRPr="00211CCE" w:rsidRDefault="00211CCE" w:rsidP="00211CCE">
      <w:pPr>
        <w:pStyle w:val="ListParagraph"/>
        <w:numPr>
          <w:ilvl w:val="1"/>
          <w:numId w:val="6"/>
        </w:numPr>
      </w:pPr>
      <w:r w:rsidRPr="00211CCE">
        <w:t>Nucleotides</w:t>
      </w:r>
    </w:p>
    <w:p w:rsidR="00211CCE" w:rsidRPr="00211CCE" w:rsidRDefault="00211CCE" w:rsidP="00211CCE">
      <w:pPr>
        <w:pStyle w:val="ListParagraph"/>
        <w:numPr>
          <w:ilvl w:val="2"/>
          <w:numId w:val="6"/>
        </w:numPr>
      </w:pPr>
      <w:r w:rsidRPr="00211CCE">
        <w:t>5C sugar</w:t>
      </w:r>
    </w:p>
    <w:p w:rsidR="00211CCE" w:rsidRDefault="00211CCE" w:rsidP="00211CCE">
      <w:pPr>
        <w:pStyle w:val="ListParagraph"/>
        <w:numPr>
          <w:ilvl w:val="3"/>
          <w:numId w:val="6"/>
        </w:numPr>
      </w:pPr>
      <w:r w:rsidRPr="00211CCE">
        <w:lastRenderedPageBreak/>
        <w:t>ribose or deoxyribose</w:t>
      </w:r>
    </w:p>
    <w:p w:rsidR="00211CCE" w:rsidRDefault="00211CCE" w:rsidP="00211CCE">
      <w:pPr>
        <w:pStyle w:val="ListParagraph"/>
        <w:numPr>
          <w:ilvl w:val="4"/>
          <w:numId w:val="6"/>
        </w:numPr>
      </w:pPr>
      <w:r>
        <w:t>difference is what is bound to the two prime carbon</w:t>
      </w:r>
    </w:p>
    <w:p w:rsidR="00211CCE" w:rsidRDefault="00211CCE" w:rsidP="00211CCE">
      <w:pPr>
        <w:pStyle w:val="ListParagraph"/>
        <w:numPr>
          <w:ilvl w:val="4"/>
          <w:numId w:val="6"/>
        </w:numPr>
      </w:pPr>
      <w:r>
        <w:t>In ribose a hydroxyl group bound</w:t>
      </w:r>
    </w:p>
    <w:p w:rsidR="00211CCE" w:rsidRPr="00211CCE" w:rsidRDefault="00211CCE" w:rsidP="00211CCE">
      <w:pPr>
        <w:pStyle w:val="ListParagraph"/>
        <w:numPr>
          <w:ilvl w:val="4"/>
          <w:numId w:val="6"/>
        </w:numPr>
      </w:pPr>
      <w:r>
        <w:t>In deoxyribose a hydrogen atom bound</w:t>
      </w:r>
    </w:p>
    <w:p w:rsidR="00211CCE" w:rsidRPr="00211CCE" w:rsidRDefault="00211CCE" w:rsidP="00211CCE">
      <w:pPr>
        <w:pStyle w:val="ListParagraph"/>
        <w:numPr>
          <w:ilvl w:val="2"/>
          <w:numId w:val="6"/>
        </w:numPr>
      </w:pPr>
      <w:r w:rsidRPr="00211CCE">
        <w:t>nitrogenous base</w:t>
      </w:r>
    </w:p>
    <w:p w:rsidR="00211CCE" w:rsidRPr="00211CCE" w:rsidRDefault="00211CCE" w:rsidP="00211CCE">
      <w:pPr>
        <w:pStyle w:val="ListParagraph"/>
        <w:numPr>
          <w:ilvl w:val="3"/>
          <w:numId w:val="6"/>
        </w:numPr>
      </w:pPr>
      <w:r w:rsidRPr="00211CCE">
        <w:t>Purine: adenine, guanine</w:t>
      </w:r>
    </w:p>
    <w:p w:rsidR="00211CCE" w:rsidRDefault="00211CCE" w:rsidP="00211CCE">
      <w:pPr>
        <w:pStyle w:val="ListParagraph"/>
        <w:numPr>
          <w:ilvl w:val="3"/>
          <w:numId w:val="6"/>
        </w:numPr>
      </w:pPr>
      <w:proofErr w:type="spellStart"/>
      <w:r w:rsidRPr="00211CCE">
        <w:t>Pyrimidine</w:t>
      </w:r>
      <w:proofErr w:type="spellEnd"/>
      <w:r w:rsidRPr="00211CCE">
        <w:t xml:space="preserve">: cytosine, thymine, </w:t>
      </w:r>
      <w:proofErr w:type="spellStart"/>
      <w:r w:rsidRPr="00211CCE">
        <w:t>uracil</w:t>
      </w:r>
      <w:proofErr w:type="spellEnd"/>
      <w:r w:rsidR="00EC5856">
        <w:t xml:space="preserve"> </w:t>
      </w:r>
    </w:p>
    <w:p w:rsidR="00EC5856" w:rsidRPr="00211CCE" w:rsidRDefault="00EC5856" w:rsidP="00EC5856">
      <w:pPr>
        <w:pStyle w:val="ListParagraph"/>
        <w:numPr>
          <w:ilvl w:val="4"/>
          <w:numId w:val="6"/>
        </w:numPr>
      </w:pPr>
      <w:r>
        <w:t>Single carbon ring</w:t>
      </w:r>
    </w:p>
    <w:p w:rsidR="00211CCE" w:rsidRPr="00211CCE" w:rsidRDefault="009D01BF" w:rsidP="00211CCE">
      <w:pPr>
        <w:pStyle w:val="ListParagraph"/>
        <w:numPr>
          <w:ilvl w:val="2"/>
          <w:numId w:val="6"/>
        </w:numPr>
      </w:pPr>
      <w:r>
        <w:t>Up to 3 phosphate group</w:t>
      </w:r>
    </w:p>
    <w:p w:rsidR="009D01BF" w:rsidRDefault="009D01BF" w:rsidP="009D01BF">
      <w:pPr>
        <w:pStyle w:val="ListParagraph"/>
        <w:numPr>
          <w:ilvl w:val="2"/>
          <w:numId w:val="6"/>
        </w:numPr>
      </w:pPr>
      <w:r>
        <w:rPr>
          <w:noProof/>
          <w:lang w:eastAsia="en-CA"/>
        </w:rPr>
        <w:drawing>
          <wp:anchor distT="0" distB="0" distL="114300" distR="114300" simplePos="0" relativeHeight="251660288" behindDoc="0" locked="0" layoutInCell="1" allowOverlap="1">
            <wp:simplePos x="0" y="0"/>
            <wp:positionH relativeFrom="column">
              <wp:posOffset>2886075</wp:posOffset>
            </wp:positionH>
            <wp:positionV relativeFrom="paragraph">
              <wp:posOffset>260985</wp:posOffset>
            </wp:positionV>
            <wp:extent cx="1819275" cy="1171575"/>
            <wp:effectExtent l="0" t="0" r="0" b="0"/>
            <wp:wrapSquare wrapText="bothSides"/>
            <wp:docPr id="5"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35896" cy="1446550"/>
                      <a:chOff x="1835482" y="4867275"/>
                      <a:chExt cx="2335896" cy="1446550"/>
                    </a:xfrm>
                  </a:grpSpPr>
                  <a:sp>
                    <a:nvSpPr>
                      <a:cNvPr id="27" name="Text Box 7"/>
                      <a:cNvSpPr txBox="1">
                        <a:spLocks noChangeArrowheads="1"/>
                      </a:cNvSpPr>
                    </a:nvSpPr>
                    <a:spPr bwMode="auto">
                      <a:xfrm>
                        <a:off x="1835482" y="4867275"/>
                        <a:ext cx="2335896" cy="1446550"/>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ctr">
                            <a:spcBef>
                              <a:spcPct val="0"/>
                            </a:spcBef>
                            <a:buClrTx/>
                            <a:buSzTx/>
                            <a:buFontTx/>
                            <a:buNone/>
                          </a:pPr>
                          <a:r>
                            <a:rPr lang="en-CA" sz="1800" dirty="0" smtClean="0"/>
                            <a:t>Nucleoside</a:t>
                          </a:r>
                        </a:p>
                        <a:p>
                          <a:pPr algn="ctr">
                            <a:spcBef>
                              <a:spcPct val="0"/>
                            </a:spcBef>
                            <a:buClrTx/>
                            <a:buSzTx/>
                            <a:buFontTx/>
                            <a:buNone/>
                          </a:pPr>
                          <a:r>
                            <a:rPr lang="en-CA" sz="1400" dirty="0" smtClean="0"/>
                            <a:t>Adenosine or </a:t>
                          </a:r>
                          <a:r>
                            <a:rPr lang="en-CA" sz="1400" dirty="0" err="1" smtClean="0"/>
                            <a:t>deoxyadenosine</a:t>
                          </a:r>
                          <a:endParaRPr lang="en-CA" sz="1400" dirty="0" smtClean="0"/>
                        </a:p>
                        <a:p>
                          <a:pPr algn="ctr">
                            <a:spcBef>
                              <a:spcPct val="0"/>
                            </a:spcBef>
                            <a:buClrTx/>
                            <a:buSzTx/>
                            <a:buFontTx/>
                            <a:buNone/>
                          </a:pPr>
                          <a:r>
                            <a:rPr lang="en-CA" sz="1400" dirty="0" err="1" smtClean="0"/>
                            <a:t>Guanosine</a:t>
                          </a:r>
                          <a:r>
                            <a:rPr lang="en-CA" sz="1400" dirty="0" smtClean="0"/>
                            <a:t> or </a:t>
                          </a:r>
                          <a:r>
                            <a:rPr lang="en-CA" sz="1400" dirty="0" err="1" smtClean="0"/>
                            <a:t>deoxyguanosine</a:t>
                          </a:r>
                          <a:endParaRPr lang="en-CA" sz="1400" dirty="0" smtClean="0"/>
                        </a:p>
                        <a:p>
                          <a:pPr algn="ctr">
                            <a:spcBef>
                              <a:spcPct val="0"/>
                            </a:spcBef>
                            <a:buClrTx/>
                            <a:buSzTx/>
                            <a:buFontTx/>
                            <a:buNone/>
                          </a:pPr>
                          <a:r>
                            <a:rPr lang="en-CA" sz="1400" dirty="0" err="1" smtClean="0"/>
                            <a:t>Cytidine</a:t>
                          </a:r>
                          <a:r>
                            <a:rPr lang="en-CA" sz="1400" dirty="0" smtClean="0"/>
                            <a:t> or </a:t>
                          </a:r>
                          <a:r>
                            <a:rPr lang="en-CA" sz="1400" dirty="0" err="1" smtClean="0"/>
                            <a:t>deoxycytidine</a:t>
                          </a:r>
                          <a:endParaRPr lang="en-CA" sz="1400" dirty="0" smtClean="0"/>
                        </a:p>
                        <a:p>
                          <a:pPr algn="ctr">
                            <a:spcBef>
                              <a:spcPct val="0"/>
                            </a:spcBef>
                            <a:buClrTx/>
                            <a:buSzTx/>
                            <a:buFontTx/>
                            <a:buNone/>
                          </a:pPr>
                          <a:r>
                            <a:rPr lang="en-CA" sz="1400" dirty="0" err="1" smtClean="0"/>
                            <a:t>Deoxythymidine</a:t>
                          </a:r>
                          <a:endParaRPr lang="en-CA" sz="1400" dirty="0" smtClean="0"/>
                        </a:p>
                        <a:p>
                          <a:pPr algn="ctr">
                            <a:spcBef>
                              <a:spcPct val="0"/>
                            </a:spcBef>
                            <a:buClrTx/>
                            <a:buSzTx/>
                            <a:buFontTx/>
                            <a:buNone/>
                          </a:pPr>
                          <a:r>
                            <a:rPr lang="en-CA" sz="1400" dirty="0" err="1" smtClean="0"/>
                            <a:t>Uridine</a:t>
                          </a:r>
                          <a:endParaRPr lang="en-CA" sz="1400" dirty="0" smtClean="0"/>
                        </a:p>
                      </a:txBody>
                      <a:useSpRect/>
                    </a:txSp>
                  </a:sp>
                </lc:lockedCanvas>
              </a:graphicData>
            </a:graphic>
          </wp:anchor>
        </w:drawing>
      </w:r>
      <w:r>
        <w:t>Sugar +base = nucleoside</w:t>
      </w:r>
      <w:r w:rsidR="00EC5856">
        <w:rPr>
          <w:noProof/>
          <w:lang w:eastAsia="en-CA"/>
        </w:rPr>
        <w:drawing>
          <wp:inline distT="0" distB="0" distL="0" distR="0">
            <wp:extent cx="647700" cy="141922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48595" cy="1421186"/>
                    </a:xfrm>
                    <a:prstGeom prst="rect">
                      <a:avLst/>
                    </a:prstGeom>
                    <a:noFill/>
                  </pic:spPr>
                </pic:pic>
              </a:graphicData>
            </a:graphic>
          </wp:inline>
        </w:drawing>
      </w:r>
      <w:r w:rsidR="00EC5856" w:rsidRPr="00EC5856">
        <w:rPr>
          <w:noProof/>
          <w:lang w:eastAsia="en-CA"/>
        </w:rPr>
        <w:t xml:space="preserve"> </w:t>
      </w:r>
    </w:p>
    <w:p w:rsidR="009D01BF" w:rsidRPr="009D01BF" w:rsidRDefault="009D01BF" w:rsidP="009D01BF">
      <w:pPr>
        <w:pStyle w:val="ListParagraph"/>
        <w:numPr>
          <w:ilvl w:val="0"/>
          <w:numId w:val="8"/>
        </w:numPr>
        <w:rPr>
          <w:noProof/>
          <w:lang w:eastAsia="en-CA"/>
        </w:rPr>
      </w:pPr>
      <w:r w:rsidRPr="009D01BF">
        <w:rPr>
          <w:noProof/>
          <w:lang w:eastAsia="en-CA"/>
        </w:rPr>
        <w:t>Nucleic acids</w:t>
      </w:r>
    </w:p>
    <w:p w:rsidR="009D01BF" w:rsidRDefault="009D01BF" w:rsidP="009D01BF">
      <w:pPr>
        <w:pStyle w:val="ListParagraph"/>
        <w:numPr>
          <w:ilvl w:val="0"/>
          <w:numId w:val="7"/>
        </w:numPr>
        <w:rPr>
          <w:noProof/>
          <w:lang w:eastAsia="en-CA"/>
        </w:rPr>
      </w:pPr>
      <w:r w:rsidRPr="009D01BF">
        <w:rPr>
          <w:noProof/>
          <w:lang w:eastAsia="en-CA"/>
        </w:rPr>
        <w:t>Phosphodiester bond</w:t>
      </w:r>
    </w:p>
    <w:p w:rsidR="009D01BF" w:rsidRDefault="009D01BF" w:rsidP="009D01BF">
      <w:pPr>
        <w:pStyle w:val="ListParagraph"/>
        <w:numPr>
          <w:ilvl w:val="1"/>
          <w:numId w:val="7"/>
        </w:numPr>
        <w:rPr>
          <w:noProof/>
          <w:lang w:eastAsia="en-CA"/>
        </w:rPr>
      </w:pPr>
      <w:r>
        <w:rPr>
          <w:noProof/>
          <w:lang w:eastAsia="en-CA"/>
        </w:rPr>
        <w:t xml:space="preserve">RNA </w:t>
      </w:r>
      <w:r>
        <w:rPr>
          <w:noProof/>
          <w:lang w:eastAsia="en-CA"/>
        </w:rPr>
        <w:sym w:font="Wingdings" w:char="F0E0"/>
      </w:r>
      <w:r w:rsidRPr="009D01BF">
        <w:rPr>
          <w:noProof/>
          <w:lang w:eastAsia="en-CA"/>
        </w:rPr>
        <w:t>single-stranded</w:t>
      </w:r>
    </w:p>
    <w:p w:rsidR="003A6BCD" w:rsidRDefault="003A6BCD" w:rsidP="009D01BF">
      <w:pPr>
        <w:pStyle w:val="ListParagraph"/>
        <w:numPr>
          <w:ilvl w:val="1"/>
          <w:numId w:val="7"/>
        </w:numPr>
        <w:rPr>
          <w:noProof/>
          <w:lang w:eastAsia="en-CA"/>
        </w:rPr>
      </w:pPr>
      <w:r>
        <w:rPr>
          <w:noProof/>
          <w:lang w:eastAsia="en-CA"/>
        </w:rPr>
        <w:t>Nucleotides listed from 5’ to 3’ end</w:t>
      </w:r>
    </w:p>
    <w:p w:rsidR="003A6BCD" w:rsidRDefault="003A6BCD" w:rsidP="009D01BF">
      <w:pPr>
        <w:pStyle w:val="ListParagraph"/>
        <w:numPr>
          <w:ilvl w:val="1"/>
          <w:numId w:val="7"/>
        </w:numPr>
        <w:rPr>
          <w:noProof/>
          <w:lang w:eastAsia="en-CA"/>
        </w:rPr>
      </w:pPr>
      <w:r>
        <w:rPr>
          <w:noProof/>
          <w:lang w:eastAsia="en-CA"/>
        </w:rPr>
        <w:t>Hydroxyl group attached to 3’carbon</w:t>
      </w:r>
    </w:p>
    <w:p w:rsidR="003A6BCD" w:rsidRDefault="003A6BCD" w:rsidP="009D01BF">
      <w:pPr>
        <w:pStyle w:val="ListParagraph"/>
        <w:numPr>
          <w:ilvl w:val="1"/>
          <w:numId w:val="7"/>
        </w:numPr>
        <w:rPr>
          <w:noProof/>
          <w:lang w:eastAsia="en-CA"/>
        </w:rPr>
      </w:pPr>
      <w:r>
        <w:rPr>
          <w:noProof/>
          <w:lang w:eastAsia="en-CA"/>
        </w:rPr>
        <w:t>Phosphate group attached to 5’ carbon</w:t>
      </w:r>
    </w:p>
    <w:p w:rsidR="003A6BCD" w:rsidRDefault="003A6BCD" w:rsidP="009D01BF">
      <w:pPr>
        <w:pStyle w:val="ListParagraph"/>
        <w:numPr>
          <w:ilvl w:val="1"/>
          <w:numId w:val="7"/>
        </w:numPr>
        <w:rPr>
          <w:noProof/>
          <w:lang w:eastAsia="en-CA"/>
        </w:rPr>
      </w:pPr>
      <w:r>
        <w:rPr>
          <w:noProof/>
          <w:lang w:eastAsia="en-CA"/>
        </w:rPr>
        <w:t xml:space="preserve">This results in a sugar phosphate backbone with nitrogenous bases extending out from that </w:t>
      </w:r>
      <w:r>
        <w:rPr>
          <w:noProof/>
          <w:lang w:eastAsia="en-CA"/>
        </w:rPr>
        <w:sym w:font="Wingdings" w:char="F0E0"/>
      </w:r>
      <w:r>
        <w:rPr>
          <w:noProof/>
          <w:lang w:eastAsia="en-CA"/>
        </w:rPr>
        <w:t>in DNA, one of the strnads runs from 5’ to 3’ and the other strand runs from 3’ to 5’ allows them to be able to form hydrogen bonds (btw adenine and thymine, guanine and cytosine) that stabilize the structure</w:t>
      </w:r>
    </w:p>
    <w:p w:rsidR="003A6BCD" w:rsidRDefault="003A6BCD" w:rsidP="009D01BF">
      <w:pPr>
        <w:pStyle w:val="ListParagraph"/>
        <w:numPr>
          <w:ilvl w:val="1"/>
          <w:numId w:val="7"/>
        </w:numPr>
        <w:rPr>
          <w:noProof/>
          <w:lang w:eastAsia="en-CA"/>
        </w:rPr>
      </w:pPr>
      <w:r>
        <w:rPr>
          <w:noProof/>
          <w:lang w:eastAsia="en-CA"/>
        </w:rPr>
        <w:t>The purine-pyramidine combo has the same overall size, so that the distance btw the backbones is maintained (important in the overall 3D structure of the double helix)</w:t>
      </w:r>
    </w:p>
    <w:p w:rsidR="003A6BCD" w:rsidRDefault="003A6BCD" w:rsidP="009D01BF">
      <w:pPr>
        <w:pStyle w:val="ListParagraph"/>
        <w:numPr>
          <w:ilvl w:val="1"/>
          <w:numId w:val="7"/>
        </w:numPr>
        <w:rPr>
          <w:noProof/>
          <w:lang w:eastAsia="en-CA"/>
        </w:rPr>
      </w:pPr>
      <w:r>
        <w:rPr>
          <w:noProof/>
          <w:lang w:eastAsia="en-CA"/>
        </w:rPr>
        <w:t>The sugar phosphate backbones wind around one another and the complimentary base pairs extend from this</w:t>
      </w:r>
    </w:p>
    <w:p w:rsidR="003A6BCD" w:rsidRPr="009D01BF" w:rsidRDefault="009D01BF" w:rsidP="003A6BCD">
      <w:pPr>
        <w:pStyle w:val="ListParagraph"/>
        <w:numPr>
          <w:ilvl w:val="1"/>
          <w:numId w:val="7"/>
        </w:numPr>
        <w:rPr>
          <w:noProof/>
          <w:lang w:eastAsia="en-CA"/>
        </w:rPr>
      </w:pPr>
      <w:r>
        <w:rPr>
          <w:noProof/>
          <w:lang w:eastAsia="en-CA"/>
        </w:rPr>
        <w:t xml:space="preserve">DNA </w:t>
      </w:r>
      <w:r>
        <w:rPr>
          <w:noProof/>
          <w:lang w:eastAsia="en-CA"/>
        </w:rPr>
        <w:sym w:font="Wingdings" w:char="F0E0"/>
      </w:r>
      <w:r w:rsidRPr="009D01BF">
        <w:rPr>
          <w:noProof/>
          <w:lang w:eastAsia="en-CA"/>
        </w:rPr>
        <w:t>double-stranded</w:t>
      </w:r>
    </w:p>
    <w:p w:rsidR="009D01BF" w:rsidRDefault="009D01BF" w:rsidP="009D01BF">
      <w:pPr>
        <w:pStyle w:val="ListParagraph"/>
        <w:ind w:left="2880" w:firstLine="0"/>
        <w:rPr>
          <w:noProof/>
          <w:lang w:eastAsia="en-CA"/>
        </w:rPr>
      </w:pPr>
      <w:r w:rsidRPr="009D01BF">
        <w:rPr>
          <w:noProof/>
          <w:lang w:eastAsia="en-CA"/>
        </w:rPr>
        <w:t>Double helix</w:t>
      </w:r>
    </w:p>
    <w:p w:rsidR="00E63DA4" w:rsidRDefault="009D01BF" w:rsidP="009D01BF">
      <w:pPr>
        <w:pStyle w:val="ListParagraph"/>
        <w:ind w:left="2880" w:firstLine="0"/>
        <w:rPr>
          <w:noProof/>
          <w:lang w:eastAsia="en-CA"/>
        </w:rPr>
      </w:pPr>
      <w:r w:rsidRPr="009D01BF">
        <w:rPr>
          <w:noProof/>
          <w:lang w:eastAsia="en-CA"/>
        </w:rPr>
        <w:t xml:space="preserve">James Watson &amp; Francis </w:t>
      </w:r>
      <w:r w:rsidRPr="009D01BF">
        <w:rPr>
          <w:noProof/>
          <w:lang w:eastAsia="en-CA"/>
        </w:rPr>
        <w:br/>
        <w:t>Crick, Nature 1953</w:t>
      </w:r>
    </w:p>
    <w:p w:rsidR="003A6BCD" w:rsidRDefault="003A6BCD" w:rsidP="009D01BF">
      <w:pPr>
        <w:pStyle w:val="ListParagraph"/>
        <w:ind w:left="2880" w:firstLine="0"/>
        <w:rPr>
          <w:noProof/>
          <w:lang w:eastAsia="en-CA"/>
        </w:rPr>
      </w:pPr>
    </w:p>
    <w:p w:rsidR="003A6BCD" w:rsidRDefault="00423DAF" w:rsidP="003A6BCD">
      <w:pPr>
        <w:pStyle w:val="ListParagraph"/>
        <w:numPr>
          <w:ilvl w:val="1"/>
          <w:numId w:val="7"/>
        </w:numPr>
        <w:rPr>
          <w:noProof/>
          <w:lang w:eastAsia="en-CA"/>
        </w:rPr>
      </w:pPr>
      <w:r>
        <w:rPr>
          <w:noProof/>
          <w:lang w:eastAsia="en-CA"/>
        </w:rPr>
        <w:t>Questions:</w:t>
      </w:r>
    </w:p>
    <w:p w:rsidR="00423DAF" w:rsidRDefault="0080076E" w:rsidP="00423DAF">
      <w:pPr>
        <w:pStyle w:val="ListParagraph"/>
        <w:numPr>
          <w:ilvl w:val="2"/>
          <w:numId w:val="7"/>
        </w:numPr>
        <w:rPr>
          <w:noProof/>
          <w:lang w:eastAsia="en-CA"/>
        </w:rPr>
      </w:pPr>
      <w:r>
        <w:rPr>
          <w:noProof/>
          <w:lang w:eastAsia="en-CA"/>
        </w:rPr>
        <w:t>A nucleic acid is polymer (a string of nucleotides), and a nucleotide is the monomer</w:t>
      </w:r>
    </w:p>
    <w:p w:rsidR="0080076E" w:rsidRDefault="0080076E" w:rsidP="00423DAF">
      <w:pPr>
        <w:pStyle w:val="ListParagraph"/>
        <w:numPr>
          <w:ilvl w:val="2"/>
          <w:numId w:val="7"/>
        </w:numPr>
        <w:rPr>
          <w:noProof/>
          <w:lang w:eastAsia="en-CA"/>
        </w:rPr>
      </w:pPr>
      <w:r>
        <w:rPr>
          <w:noProof/>
          <w:lang w:eastAsia="en-CA"/>
        </w:rPr>
        <w:t>False: cytosine is a purine</w:t>
      </w:r>
    </w:p>
    <w:p w:rsidR="0080076E" w:rsidRPr="0080076E" w:rsidRDefault="0080076E" w:rsidP="00423DAF">
      <w:pPr>
        <w:pStyle w:val="ListParagraph"/>
        <w:numPr>
          <w:ilvl w:val="2"/>
          <w:numId w:val="7"/>
        </w:numPr>
        <w:rPr>
          <w:noProof/>
          <w:lang w:eastAsia="en-CA"/>
        </w:rPr>
      </w:pPr>
      <w:r w:rsidRPr="0080076E">
        <w:rPr>
          <w:noProof/>
          <w:lang w:eastAsia="en-CA"/>
        </w:rPr>
        <w:t>Nucleoside= ex// ribose sugar plus adenine (called nucleoside adenosine)</w:t>
      </w:r>
    </w:p>
    <w:p w:rsidR="0080076E" w:rsidRDefault="0080076E" w:rsidP="0080076E">
      <w:pPr>
        <w:pStyle w:val="ListParagraph"/>
        <w:numPr>
          <w:ilvl w:val="2"/>
          <w:numId w:val="7"/>
        </w:numPr>
        <w:rPr>
          <w:noProof/>
          <w:lang w:eastAsia="en-CA"/>
        </w:rPr>
      </w:pPr>
      <w:r>
        <w:rPr>
          <w:noProof/>
          <w:lang w:eastAsia="en-CA"/>
        </w:rPr>
        <w:t>Difference btw DNA and RNA: RNA is single stranded whereas DNA is double strnaded, DNA is found in the nucleus whereas RNA is found in the nucleus and in the cytoplasm, DNA is the genetic material whereas RNA is used for translating the genetic material DNA into proteins, RNA uses uracil wheras DNA uses thymine, DNA deoxyribose whereas RNA has ribose</w:t>
      </w:r>
    </w:p>
    <w:p w:rsidR="0080076E" w:rsidRDefault="0080076E" w:rsidP="0080076E">
      <w:pPr>
        <w:pStyle w:val="ListParagraph"/>
        <w:numPr>
          <w:ilvl w:val="2"/>
          <w:numId w:val="7"/>
        </w:numPr>
        <w:rPr>
          <w:noProof/>
          <w:lang w:eastAsia="en-CA"/>
        </w:rPr>
      </w:pPr>
      <w:r>
        <w:rPr>
          <w:noProof/>
          <w:lang w:eastAsia="en-CA"/>
        </w:rPr>
        <w:t>The structure of dGTP (d=use of deoxyribose sugar)</w:t>
      </w:r>
      <w:r>
        <w:rPr>
          <w:noProof/>
          <w:lang w:eastAsia="en-CA"/>
        </w:rPr>
        <w:sym w:font="Wingdings" w:char="F0E0"/>
      </w:r>
      <w:r>
        <w:rPr>
          <w:noProof/>
          <w:lang w:eastAsia="en-CA"/>
        </w:rPr>
        <w:t>deoxyguanosine triphosphate (the base is guanine, three phosphate groups attached to it)</w:t>
      </w:r>
    </w:p>
    <w:p w:rsidR="0080076E" w:rsidRDefault="0080076E" w:rsidP="0080076E">
      <w:pPr>
        <w:pStyle w:val="ListParagraph"/>
        <w:numPr>
          <w:ilvl w:val="2"/>
          <w:numId w:val="7"/>
        </w:numPr>
        <w:rPr>
          <w:noProof/>
          <w:lang w:eastAsia="en-CA"/>
        </w:rPr>
      </w:pPr>
      <w:r>
        <w:rPr>
          <w:noProof/>
          <w:lang w:eastAsia="en-CA"/>
        </w:rPr>
        <w:t>Watson and Crick elucidated the structure of DNA</w:t>
      </w:r>
    </w:p>
    <w:p w:rsidR="0080076E" w:rsidRDefault="0080076E" w:rsidP="0080076E">
      <w:pPr>
        <w:pStyle w:val="ListParagraph"/>
        <w:numPr>
          <w:ilvl w:val="2"/>
          <w:numId w:val="7"/>
        </w:numPr>
        <w:rPr>
          <w:noProof/>
          <w:lang w:eastAsia="en-CA"/>
        </w:rPr>
      </w:pPr>
      <w:r>
        <w:rPr>
          <w:noProof/>
          <w:lang w:eastAsia="en-CA"/>
        </w:rPr>
        <w:t>Nucleic acids are presented from 5’ to 3’</w:t>
      </w:r>
    </w:p>
    <w:p w:rsidR="006F3648" w:rsidRDefault="006F3648" w:rsidP="006F3648">
      <w:pPr>
        <w:pStyle w:val="ListParagraph"/>
        <w:numPr>
          <w:ilvl w:val="0"/>
          <w:numId w:val="7"/>
        </w:numPr>
        <w:rPr>
          <w:noProof/>
          <w:lang w:eastAsia="en-CA"/>
        </w:rPr>
      </w:pPr>
      <w:r>
        <w:rPr>
          <w:noProof/>
          <w:lang w:eastAsia="en-CA"/>
        </w:rPr>
        <w:t>Proteins</w:t>
      </w:r>
    </w:p>
    <w:p w:rsidR="006F3648" w:rsidRPr="003A6BCD" w:rsidRDefault="006F3648" w:rsidP="006F3648">
      <w:pPr>
        <w:pStyle w:val="ListParagraph"/>
        <w:numPr>
          <w:ilvl w:val="1"/>
          <w:numId w:val="7"/>
        </w:numPr>
        <w:rPr>
          <w:noProof/>
          <w:lang w:eastAsia="en-CA"/>
        </w:rPr>
      </w:pPr>
      <w:r w:rsidRPr="003A6BCD">
        <w:rPr>
          <w:bCs/>
          <w:noProof/>
          <w:lang w:eastAsia="en-CA"/>
        </w:rPr>
        <w:t xml:space="preserve">Polymers of amino acids </w:t>
      </w:r>
    </w:p>
    <w:p w:rsidR="006F3648" w:rsidRPr="003A6BCD" w:rsidRDefault="006F3648" w:rsidP="006F3648">
      <w:pPr>
        <w:pStyle w:val="ListParagraph"/>
        <w:numPr>
          <w:ilvl w:val="2"/>
          <w:numId w:val="7"/>
        </w:numPr>
        <w:rPr>
          <w:noProof/>
          <w:lang w:eastAsia="en-CA"/>
        </w:rPr>
      </w:pPr>
      <w:r w:rsidRPr="003A6BCD">
        <w:rPr>
          <w:bCs/>
          <w:noProof/>
          <w:lang w:eastAsia="en-CA"/>
        </w:rPr>
        <w:lastRenderedPageBreak/>
        <w:t>Informational</w:t>
      </w:r>
    </w:p>
    <w:p w:rsidR="006F3648" w:rsidRPr="003A6BCD" w:rsidRDefault="006F3648" w:rsidP="006F3648">
      <w:pPr>
        <w:pStyle w:val="ListParagraph"/>
        <w:numPr>
          <w:ilvl w:val="2"/>
          <w:numId w:val="7"/>
        </w:numPr>
        <w:rPr>
          <w:noProof/>
          <w:lang w:eastAsia="en-CA"/>
        </w:rPr>
      </w:pPr>
      <w:r w:rsidRPr="003A6BCD">
        <w:rPr>
          <w:bCs/>
          <w:noProof/>
          <w:lang w:eastAsia="en-CA"/>
        </w:rPr>
        <w:t>Wide array of functions:</w:t>
      </w:r>
    </w:p>
    <w:p w:rsidR="006F3648" w:rsidRPr="003A6BCD" w:rsidRDefault="006F3648" w:rsidP="006F3648">
      <w:pPr>
        <w:pStyle w:val="ListParagraph"/>
        <w:numPr>
          <w:ilvl w:val="3"/>
          <w:numId w:val="7"/>
        </w:numPr>
        <w:rPr>
          <w:noProof/>
          <w:lang w:eastAsia="en-CA"/>
        </w:rPr>
      </w:pPr>
      <w:r w:rsidRPr="003A6BCD">
        <w:rPr>
          <w:bCs/>
          <w:noProof/>
          <w:lang w:eastAsia="en-CA"/>
        </w:rPr>
        <w:t>Enzymes (e.g. carbonic anhydrase</w:t>
      </w:r>
      <w:r>
        <w:rPr>
          <w:bCs/>
          <w:noProof/>
          <w:lang w:eastAsia="en-CA"/>
        </w:rPr>
        <w:t>-converts carbon dioxide to bicarbonate which is important for gas exchange</w:t>
      </w:r>
      <w:r w:rsidRPr="003A6BCD">
        <w:rPr>
          <w:bCs/>
          <w:noProof/>
          <w:lang w:eastAsia="en-CA"/>
        </w:rPr>
        <w:t xml:space="preserve">) </w:t>
      </w:r>
      <w:r>
        <w:rPr>
          <w:bCs/>
          <w:noProof/>
          <w:lang w:eastAsia="en-CA"/>
        </w:rPr>
        <w:t>–increase the rates of reaction</w:t>
      </w:r>
    </w:p>
    <w:p w:rsidR="006F3648" w:rsidRPr="003A6BCD" w:rsidRDefault="006F3648" w:rsidP="006F3648">
      <w:pPr>
        <w:pStyle w:val="ListParagraph"/>
        <w:numPr>
          <w:ilvl w:val="3"/>
          <w:numId w:val="7"/>
        </w:numPr>
        <w:rPr>
          <w:noProof/>
          <w:lang w:eastAsia="en-CA"/>
        </w:rPr>
      </w:pPr>
      <w:r w:rsidRPr="003A6BCD">
        <w:rPr>
          <w:bCs/>
          <w:noProof/>
          <w:lang w:eastAsia="en-CA"/>
        </w:rPr>
        <w:t>Structural (e.g. keratin, collagen)</w:t>
      </w:r>
    </w:p>
    <w:p w:rsidR="006F3648" w:rsidRPr="003A6BCD" w:rsidRDefault="006F3648" w:rsidP="006F3648">
      <w:pPr>
        <w:pStyle w:val="ListParagraph"/>
        <w:numPr>
          <w:ilvl w:val="3"/>
          <w:numId w:val="7"/>
        </w:numPr>
        <w:rPr>
          <w:noProof/>
          <w:lang w:eastAsia="en-CA"/>
        </w:rPr>
      </w:pPr>
      <w:r w:rsidRPr="003A6BCD">
        <w:rPr>
          <w:bCs/>
          <w:noProof/>
          <w:lang w:eastAsia="en-CA"/>
        </w:rPr>
        <w:t>Motility (e.g. actin</w:t>
      </w:r>
      <w:r>
        <w:rPr>
          <w:bCs/>
          <w:noProof/>
          <w:lang w:eastAsia="en-CA"/>
        </w:rPr>
        <w:t>-in muscles</w:t>
      </w:r>
      <w:r w:rsidRPr="003A6BCD">
        <w:rPr>
          <w:bCs/>
          <w:noProof/>
          <w:lang w:eastAsia="en-CA"/>
        </w:rPr>
        <w:t>)</w:t>
      </w:r>
    </w:p>
    <w:p w:rsidR="006F3648" w:rsidRPr="003A6BCD" w:rsidRDefault="006F3648" w:rsidP="006F3648">
      <w:pPr>
        <w:pStyle w:val="ListParagraph"/>
        <w:numPr>
          <w:ilvl w:val="3"/>
          <w:numId w:val="7"/>
        </w:numPr>
        <w:rPr>
          <w:noProof/>
          <w:lang w:eastAsia="en-CA"/>
        </w:rPr>
      </w:pPr>
      <w:r w:rsidRPr="003A6BCD">
        <w:rPr>
          <w:bCs/>
          <w:noProof/>
          <w:lang w:eastAsia="en-CA"/>
        </w:rPr>
        <w:t>Transport (e.g. Na</w:t>
      </w:r>
      <w:r w:rsidRPr="003A6BCD">
        <w:rPr>
          <w:bCs/>
          <w:noProof/>
          <w:vertAlign w:val="superscript"/>
          <w:lang w:eastAsia="en-CA"/>
        </w:rPr>
        <w:t>+</w:t>
      </w:r>
      <w:r w:rsidRPr="003A6BCD">
        <w:rPr>
          <w:bCs/>
          <w:noProof/>
          <w:lang w:eastAsia="en-CA"/>
        </w:rPr>
        <w:t>-K</w:t>
      </w:r>
      <w:r w:rsidRPr="003A6BCD">
        <w:rPr>
          <w:bCs/>
          <w:noProof/>
          <w:vertAlign w:val="superscript"/>
          <w:lang w:eastAsia="en-CA"/>
        </w:rPr>
        <w:t>+</w:t>
      </w:r>
      <w:r>
        <w:rPr>
          <w:bCs/>
          <w:noProof/>
          <w:vertAlign w:val="superscript"/>
          <w:lang w:eastAsia="en-CA"/>
        </w:rPr>
        <w:t xml:space="preserve"> </w:t>
      </w:r>
      <w:r w:rsidRPr="003A6BCD">
        <w:rPr>
          <w:bCs/>
          <w:noProof/>
          <w:lang w:eastAsia="en-CA"/>
        </w:rPr>
        <w:t>-ATPase)</w:t>
      </w:r>
      <w:r>
        <w:rPr>
          <w:bCs/>
          <w:noProof/>
          <w:lang w:eastAsia="en-CA"/>
        </w:rPr>
        <w:t>-transport ions across membranes</w:t>
      </w:r>
    </w:p>
    <w:p w:rsidR="006F3648" w:rsidRPr="003A6BCD" w:rsidRDefault="006F3648" w:rsidP="006F3648">
      <w:pPr>
        <w:pStyle w:val="ListParagraph"/>
        <w:numPr>
          <w:ilvl w:val="3"/>
          <w:numId w:val="7"/>
        </w:numPr>
        <w:rPr>
          <w:noProof/>
          <w:lang w:eastAsia="en-CA"/>
        </w:rPr>
      </w:pPr>
      <w:r w:rsidRPr="003A6BCD">
        <w:rPr>
          <w:noProof/>
          <w:lang w:eastAsia="en-CA"/>
        </w:rPr>
        <w:t>Regulatory (e.g. transcription factors</w:t>
      </w:r>
      <w:r>
        <w:rPr>
          <w:noProof/>
          <w:lang w:eastAsia="en-CA"/>
        </w:rPr>
        <w:t xml:space="preserve"> (determine which genes are turned on and which ones aren’t)</w:t>
      </w:r>
      <w:r w:rsidRPr="003A6BCD">
        <w:rPr>
          <w:noProof/>
          <w:lang w:eastAsia="en-CA"/>
        </w:rPr>
        <w:t>, hormones</w:t>
      </w:r>
      <w:r>
        <w:rPr>
          <w:noProof/>
          <w:lang w:eastAsia="en-CA"/>
        </w:rPr>
        <w:t xml:space="preserve"> (regulated the function of an animal</w:t>
      </w:r>
      <w:r w:rsidRPr="003A6BCD">
        <w:rPr>
          <w:noProof/>
          <w:lang w:eastAsia="en-CA"/>
        </w:rPr>
        <w:t>)</w:t>
      </w:r>
    </w:p>
    <w:p w:rsidR="006F3648" w:rsidRPr="003A6BCD" w:rsidRDefault="006F3648" w:rsidP="006F3648">
      <w:pPr>
        <w:pStyle w:val="ListParagraph"/>
        <w:numPr>
          <w:ilvl w:val="3"/>
          <w:numId w:val="7"/>
        </w:numPr>
        <w:rPr>
          <w:noProof/>
          <w:lang w:eastAsia="en-CA"/>
        </w:rPr>
      </w:pPr>
      <w:r w:rsidRPr="003A6BCD">
        <w:rPr>
          <w:noProof/>
          <w:lang w:eastAsia="en-CA"/>
        </w:rPr>
        <w:t>Receptors (e.g. ß-adrenoreceptors)</w:t>
      </w:r>
    </w:p>
    <w:p w:rsidR="006F3648" w:rsidRDefault="006F3648" w:rsidP="006F3648">
      <w:pPr>
        <w:pStyle w:val="ListParagraph"/>
        <w:numPr>
          <w:ilvl w:val="3"/>
          <w:numId w:val="7"/>
        </w:numPr>
        <w:rPr>
          <w:noProof/>
          <w:lang w:eastAsia="en-CA"/>
        </w:rPr>
      </w:pPr>
      <w:r w:rsidRPr="003A6BCD">
        <w:rPr>
          <w:noProof/>
          <w:lang w:eastAsia="en-CA"/>
        </w:rPr>
        <w:t>Defensive (e.g. antibodies</w:t>
      </w:r>
      <w:r>
        <w:rPr>
          <w:noProof/>
          <w:lang w:eastAsia="en-CA"/>
        </w:rPr>
        <w:t>)-important in immune responses</w:t>
      </w:r>
    </w:p>
    <w:p w:rsidR="006F3648" w:rsidRPr="003A6BCD" w:rsidRDefault="006F3648" w:rsidP="006F3648">
      <w:pPr>
        <w:pStyle w:val="ListParagraph"/>
        <w:numPr>
          <w:ilvl w:val="3"/>
          <w:numId w:val="7"/>
        </w:numPr>
        <w:rPr>
          <w:noProof/>
          <w:lang w:eastAsia="en-CA"/>
        </w:rPr>
      </w:pPr>
      <w:r>
        <w:rPr>
          <w:noProof/>
          <w:lang w:eastAsia="en-CA"/>
        </w:rPr>
        <w:t>No 2 proteins are the same refleecting the fact that they are informational molcules, order of amino acids is unique to the type of molecule</w:t>
      </w:r>
    </w:p>
    <w:p w:rsidR="006F3648" w:rsidRPr="003A6BCD" w:rsidRDefault="006F3648" w:rsidP="006F3648">
      <w:pPr>
        <w:pStyle w:val="ListParagraph"/>
        <w:numPr>
          <w:ilvl w:val="1"/>
          <w:numId w:val="7"/>
        </w:numPr>
        <w:rPr>
          <w:noProof/>
          <w:lang w:eastAsia="en-CA"/>
        </w:rPr>
      </w:pPr>
      <w:r w:rsidRPr="003A6BCD">
        <w:rPr>
          <w:bCs/>
          <w:noProof/>
          <w:lang w:eastAsia="en-CA"/>
        </w:rPr>
        <w:t xml:space="preserve">Amino acids </w:t>
      </w:r>
    </w:p>
    <w:p w:rsidR="006F3648" w:rsidRPr="003A6BCD" w:rsidRDefault="006F3648" w:rsidP="006F3648">
      <w:pPr>
        <w:pStyle w:val="ListParagraph"/>
        <w:numPr>
          <w:ilvl w:val="2"/>
          <w:numId w:val="7"/>
        </w:numPr>
        <w:rPr>
          <w:noProof/>
          <w:lang w:eastAsia="en-CA"/>
        </w:rPr>
      </w:pPr>
      <w:r w:rsidRPr="003A6BCD">
        <w:rPr>
          <w:bCs/>
          <w:noProof/>
          <w:lang w:eastAsia="en-CA"/>
        </w:rPr>
        <w:t xml:space="preserve">~20 </w:t>
      </w:r>
      <w:r>
        <w:rPr>
          <w:bCs/>
          <w:noProof/>
          <w:lang w:eastAsia="en-CA"/>
        </w:rPr>
        <w:t>different amino acids</w:t>
      </w:r>
    </w:p>
    <w:p w:rsidR="006F3648" w:rsidRPr="003A6BCD" w:rsidRDefault="006F3648" w:rsidP="006F3648">
      <w:pPr>
        <w:pStyle w:val="ListParagraph"/>
        <w:numPr>
          <w:ilvl w:val="2"/>
          <w:numId w:val="7"/>
        </w:numPr>
        <w:rPr>
          <w:noProof/>
          <w:lang w:eastAsia="en-CA"/>
        </w:rPr>
      </w:pPr>
      <w:r w:rsidRPr="003A6BCD">
        <w:rPr>
          <w:bCs/>
          <w:noProof/>
          <w:lang w:eastAsia="en-CA"/>
        </w:rPr>
        <w:t>Central carbon (a carbon)</w:t>
      </w:r>
    </w:p>
    <w:p w:rsidR="006F3648" w:rsidRPr="003A6BCD" w:rsidRDefault="006F3648" w:rsidP="006F3648">
      <w:pPr>
        <w:pStyle w:val="ListParagraph"/>
        <w:numPr>
          <w:ilvl w:val="3"/>
          <w:numId w:val="7"/>
        </w:numPr>
        <w:rPr>
          <w:noProof/>
          <w:lang w:eastAsia="en-CA"/>
        </w:rPr>
      </w:pPr>
      <w:r w:rsidRPr="003A6BCD">
        <w:rPr>
          <w:bCs/>
          <w:noProof/>
          <w:lang w:eastAsia="en-CA"/>
        </w:rPr>
        <w:t>Carboxyl group</w:t>
      </w:r>
      <w:r w:rsidR="00E9488D">
        <w:rPr>
          <w:bCs/>
          <w:noProof/>
          <w:lang w:eastAsia="en-CA"/>
        </w:rPr>
        <w:t xml:space="preserve"> (COO</w:t>
      </w:r>
      <w:r>
        <w:rPr>
          <w:bCs/>
          <w:noProof/>
          <w:lang w:eastAsia="en-CA"/>
        </w:rPr>
        <w:t>)</w:t>
      </w:r>
    </w:p>
    <w:p w:rsidR="006F3648" w:rsidRPr="003A6BCD" w:rsidRDefault="006F3648" w:rsidP="006F3648">
      <w:pPr>
        <w:pStyle w:val="ListParagraph"/>
        <w:numPr>
          <w:ilvl w:val="3"/>
          <w:numId w:val="7"/>
        </w:numPr>
        <w:rPr>
          <w:noProof/>
          <w:lang w:eastAsia="en-CA"/>
        </w:rPr>
      </w:pPr>
      <w:r w:rsidRPr="003A6BCD">
        <w:rPr>
          <w:bCs/>
          <w:noProof/>
          <w:lang w:eastAsia="en-CA"/>
        </w:rPr>
        <w:t>Amino group</w:t>
      </w:r>
      <w:r>
        <w:rPr>
          <w:bCs/>
          <w:noProof/>
          <w:lang w:eastAsia="en-CA"/>
        </w:rPr>
        <w:t xml:space="preserve"> (NH3)</w:t>
      </w:r>
    </w:p>
    <w:p w:rsidR="006F3648" w:rsidRPr="003A6BCD" w:rsidRDefault="006F3648" w:rsidP="006F3648">
      <w:pPr>
        <w:pStyle w:val="ListParagraph"/>
        <w:numPr>
          <w:ilvl w:val="3"/>
          <w:numId w:val="7"/>
        </w:numPr>
        <w:rPr>
          <w:noProof/>
          <w:lang w:eastAsia="en-CA"/>
        </w:rPr>
      </w:pPr>
      <w:r>
        <w:rPr>
          <w:bCs/>
          <w:noProof/>
          <w:lang w:eastAsia="en-CA"/>
        </w:rPr>
        <w:t xml:space="preserve">Hydrogen </w:t>
      </w:r>
      <w:r w:rsidRPr="003A6BCD">
        <w:rPr>
          <w:bCs/>
          <w:noProof/>
          <w:lang w:eastAsia="en-CA"/>
        </w:rPr>
        <w:t>atom</w:t>
      </w:r>
      <w:r>
        <w:rPr>
          <w:bCs/>
          <w:noProof/>
          <w:lang w:eastAsia="en-CA"/>
        </w:rPr>
        <w:t xml:space="preserve"> (H+)</w:t>
      </w:r>
    </w:p>
    <w:p w:rsidR="006F3648" w:rsidRPr="00E9488D" w:rsidRDefault="006F3648" w:rsidP="006F3648">
      <w:pPr>
        <w:pStyle w:val="ListParagraph"/>
        <w:numPr>
          <w:ilvl w:val="3"/>
          <w:numId w:val="7"/>
        </w:numPr>
        <w:rPr>
          <w:noProof/>
          <w:lang w:eastAsia="en-CA"/>
        </w:rPr>
      </w:pPr>
      <w:r w:rsidRPr="003A6BCD">
        <w:rPr>
          <w:bCs/>
          <w:noProof/>
          <w:lang w:eastAsia="en-CA"/>
        </w:rPr>
        <w:t>Side chain (R group)</w:t>
      </w:r>
      <w:r>
        <w:rPr>
          <w:bCs/>
          <w:noProof/>
          <w:lang w:eastAsia="en-CA"/>
        </w:rPr>
        <w:t xml:space="preserve"> </w:t>
      </w:r>
      <w:r w:rsidRPr="006F3648">
        <w:rPr>
          <w:bCs/>
          <w:noProof/>
          <w:lang w:eastAsia="en-CA"/>
        </w:rPr>
        <w:sym w:font="Wingdings" w:char="F0E0"/>
      </w:r>
      <w:r>
        <w:rPr>
          <w:bCs/>
          <w:noProof/>
          <w:lang w:eastAsia="en-CA"/>
        </w:rPr>
        <w:t>gives amino acid unique properties</w:t>
      </w:r>
    </w:p>
    <w:p w:rsidR="00000000" w:rsidRPr="00E9488D" w:rsidRDefault="00957665" w:rsidP="00E9488D">
      <w:pPr>
        <w:pStyle w:val="ListParagraph"/>
        <w:numPr>
          <w:ilvl w:val="2"/>
          <w:numId w:val="7"/>
        </w:numPr>
        <w:rPr>
          <w:noProof/>
          <w:lang w:eastAsia="en-CA"/>
        </w:rPr>
      </w:pPr>
      <w:r w:rsidRPr="00E9488D">
        <w:rPr>
          <w:bCs/>
          <w:noProof/>
          <w:lang w:eastAsia="en-CA"/>
        </w:rPr>
        <w:t>R group</w:t>
      </w:r>
    </w:p>
    <w:p w:rsidR="00E9488D" w:rsidRPr="00E9488D" w:rsidRDefault="00E9488D" w:rsidP="00E9488D">
      <w:pPr>
        <w:pStyle w:val="ListParagraph"/>
        <w:numPr>
          <w:ilvl w:val="3"/>
          <w:numId w:val="7"/>
        </w:numPr>
        <w:rPr>
          <w:noProof/>
          <w:lang w:eastAsia="en-CA"/>
        </w:rPr>
      </w:pPr>
      <w:r>
        <w:rPr>
          <w:noProof/>
          <w:lang w:eastAsia="en-CA"/>
        </w:rPr>
        <w:t>Can classify amino acids based on type of R group the have</w:t>
      </w:r>
    </w:p>
    <w:p w:rsidR="00000000" w:rsidRPr="00E9488D" w:rsidRDefault="00957665" w:rsidP="00E9488D">
      <w:pPr>
        <w:pStyle w:val="ListParagraph"/>
        <w:numPr>
          <w:ilvl w:val="3"/>
          <w:numId w:val="7"/>
        </w:numPr>
        <w:rPr>
          <w:noProof/>
          <w:lang w:eastAsia="en-CA"/>
        </w:rPr>
      </w:pPr>
      <w:r w:rsidRPr="00E9488D">
        <w:rPr>
          <w:bCs/>
          <w:noProof/>
          <w:lang w:eastAsia="en-CA"/>
        </w:rPr>
        <w:t>Properties of amino acid determined by R group:</w:t>
      </w:r>
    </w:p>
    <w:p w:rsidR="00000000" w:rsidRPr="00E9488D" w:rsidRDefault="00957665" w:rsidP="00E9488D">
      <w:pPr>
        <w:pStyle w:val="ListParagraph"/>
        <w:numPr>
          <w:ilvl w:val="4"/>
          <w:numId w:val="7"/>
        </w:numPr>
        <w:rPr>
          <w:noProof/>
          <w:lang w:eastAsia="en-CA"/>
        </w:rPr>
      </w:pPr>
      <w:r w:rsidRPr="00E9488D">
        <w:rPr>
          <w:bCs/>
          <w:noProof/>
          <w:lang w:eastAsia="en-CA"/>
        </w:rPr>
        <w:t xml:space="preserve">Nonpolar </w:t>
      </w:r>
      <w:r w:rsidR="00E9488D">
        <w:rPr>
          <w:bCs/>
          <w:noProof/>
          <w:lang w:eastAsia="en-CA"/>
        </w:rPr>
        <w:t>(hydrophobic)</w:t>
      </w:r>
    </w:p>
    <w:p w:rsidR="00000000" w:rsidRPr="00E9488D" w:rsidRDefault="00957665" w:rsidP="00E9488D">
      <w:pPr>
        <w:pStyle w:val="ListParagraph"/>
        <w:numPr>
          <w:ilvl w:val="4"/>
          <w:numId w:val="7"/>
        </w:numPr>
        <w:rPr>
          <w:noProof/>
          <w:lang w:eastAsia="en-CA"/>
        </w:rPr>
      </w:pPr>
      <w:r w:rsidRPr="00E9488D">
        <w:rPr>
          <w:bCs/>
          <w:noProof/>
          <w:lang w:eastAsia="en-CA"/>
        </w:rPr>
        <w:t xml:space="preserve">Polar, uncharged </w:t>
      </w:r>
      <w:r w:rsidR="00E9488D">
        <w:rPr>
          <w:bCs/>
          <w:noProof/>
          <w:lang w:eastAsia="en-CA"/>
        </w:rPr>
        <w:t>(hydrophilic) (some have hydroxyl groups)</w:t>
      </w:r>
    </w:p>
    <w:p w:rsidR="00000000" w:rsidRPr="00E9488D" w:rsidRDefault="00957665" w:rsidP="00E9488D">
      <w:pPr>
        <w:pStyle w:val="ListParagraph"/>
        <w:numPr>
          <w:ilvl w:val="4"/>
          <w:numId w:val="7"/>
        </w:numPr>
        <w:rPr>
          <w:noProof/>
          <w:lang w:eastAsia="en-CA"/>
        </w:rPr>
      </w:pPr>
      <w:r w:rsidRPr="00E9488D">
        <w:rPr>
          <w:bCs/>
          <w:noProof/>
          <w:lang w:eastAsia="en-CA"/>
        </w:rPr>
        <w:t>Polar, acidic (-ve charge)</w:t>
      </w:r>
    </w:p>
    <w:p w:rsidR="00000000" w:rsidRPr="00E9488D" w:rsidRDefault="00957665" w:rsidP="00E9488D">
      <w:pPr>
        <w:pStyle w:val="ListParagraph"/>
        <w:numPr>
          <w:ilvl w:val="4"/>
          <w:numId w:val="7"/>
        </w:numPr>
        <w:rPr>
          <w:noProof/>
          <w:lang w:eastAsia="en-CA"/>
        </w:rPr>
      </w:pPr>
      <w:r w:rsidRPr="00E9488D">
        <w:rPr>
          <w:bCs/>
          <w:noProof/>
          <w:lang w:eastAsia="en-CA"/>
        </w:rPr>
        <w:t xml:space="preserve">Polar, basic (+ve charge) </w:t>
      </w:r>
    </w:p>
    <w:p w:rsidR="00E9488D" w:rsidRPr="00E9488D" w:rsidRDefault="00957665" w:rsidP="00E9488D">
      <w:pPr>
        <w:pStyle w:val="ListParagraph"/>
        <w:numPr>
          <w:ilvl w:val="4"/>
          <w:numId w:val="7"/>
        </w:numPr>
        <w:rPr>
          <w:noProof/>
          <w:lang w:eastAsia="en-CA"/>
        </w:rPr>
      </w:pPr>
      <w:r w:rsidRPr="00E9488D">
        <w:rPr>
          <w:bCs/>
          <w:noProof/>
          <w:lang w:eastAsia="en-CA"/>
        </w:rPr>
        <w:t xml:space="preserve">Reactive functional groups </w:t>
      </w:r>
      <w:r w:rsidR="00E9488D">
        <w:rPr>
          <w:bCs/>
          <w:noProof/>
          <w:lang w:eastAsia="en-CA"/>
        </w:rPr>
        <w:t>in the side chains (ex./cystine has reactive sulfhydryl group in its side chain and this is important because two sulfhydryl groups can form a covalent bone-a disulfide bridge through the rxn of these two groups-important to maintain protein structure</w:t>
      </w:r>
    </w:p>
    <w:p w:rsidR="00000000" w:rsidRPr="00E9488D" w:rsidRDefault="00957665" w:rsidP="00E9488D">
      <w:pPr>
        <w:pStyle w:val="ListParagraph"/>
        <w:numPr>
          <w:ilvl w:val="0"/>
          <w:numId w:val="7"/>
        </w:numPr>
        <w:rPr>
          <w:noProof/>
          <w:lang w:eastAsia="en-CA"/>
        </w:rPr>
      </w:pPr>
      <w:r w:rsidRPr="00E9488D">
        <w:rPr>
          <w:bCs/>
          <w:noProof/>
          <w:lang w:eastAsia="en-CA"/>
        </w:rPr>
        <w:t xml:space="preserve">Polypeptide </w:t>
      </w:r>
    </w:p>
    <w:p w:rsidR="00000000" w:rsidRPr="00E9488D" w:rsidRDefault="00957665" w:rsidP="00E9488D">
      <w:pPr>
        <w:pStyle w:val="ListParagraph"/>
        <w:numPr>
          <w:ilvl w:val="1"/>
          <w:numId w:val="7"/>
        </w:numPr>
        <w:rPr>
          <w:noProof/>
          <w:lang w:eastAsia="en-CA"/>
        </w:rPr>
      </w:pPr>
      <w:r w:rsidRPr="00E9488D">
        <w:rPr>
          <w:bCs/>
          <w:noProof/>
          <w:lang w:eastAsia="en-CA"/>
        </w:rPr>
        <w:t>Peptide</w:t>
      </w:r>
      <w:r w:rsidRPr="00E9488D">
        <w:rPr>
          <w:bCs/>
          <w:noProof/>
          <w:lang w:eastAsia="en-CA"/>
        </w:rPr>
        <w:t xml:space="preserve"> bond</w:t>
      </w:r>
      <w:r w:rsidR="00E9488D">
        <w:rPr>
          <w:bCs/>
          <w:noProof/>
          <w:lang w:eastAsia="en-CA"/>
        </w:rPr>
        <w:t xml:space="preserve"> (covalent bond) </w:t>
      </w:r>
      <w:r w:rsidR="00E9488D" w:rsidRPr="00E9488D">
        <w:rPr>
          <w:bCs/>
          <w:noProof/>
          <w:lang w:eastAsia="en-CA"/>
        </w:rPr>
        <w:sym w:font="Wingdings" w:char="F0E0"/>
      </w:r>
      <w:r w:rsidR="00E9488D">
        <w:rPr>
          <w:bCs/>
          <w:noProof/>
          <w:lang w:eastAsia="en-CA"/>
        </w:rPr>
        <w:t>links togther a string of amino acids, now called amino acid residues when part of polypeptide</w:t>
      </w:r>
    </w:p>
    <w:p w:rsidR="00E9488D" w:rsidRPr="00E9488D" w:rsidRDefault="00E9488D" w:rsidP="00E9488D">
      <w:pPr>
        <w:pStyle w:val="ListParagraph"/>
        <w:numPr>
          <w:ilvl w:val="1"/>
          <w:numId w:val="7"/>
        </w:numPr>
        <w:rPr>
          <w:noProof/>
          <w:lang w:eastAsia="en-CA"/>
        </w:rPr>
      </w:pPr>
      <w:r>
        <w:rPr>
          <w:bCs/>
          <w:noProof/>
          <w:lang w:eastAsia="en-CA"/>
        </w:rPr>
        <w:t>Amino acid has central carbon that attached to 4 different groups (L isomers used in making proteins)</w:t>
      </w:r>
    </w:p>
    <w:p w:rsidR="00E9488D" w:rsidRPr="00E9488D" w:rsidRDefault="00E9488D" w:rsidP="00E9488D">
      <w:pPr>
        <w:pStyle w:val="ListParagraph"/>
        <w:numPr>
          <w:ilvl w:val="1"/>
          <w:numId w:val="7"/>
        </w:numPr>
        <w:rPr>
          <w:noProof/>
          <w:lang w:eastAsia="en-CA"/>
        </w:rPr>
      </w:pPr>
      <w:r>
        <w:rPr>
          <w:bCs/>
          <w:noProof/>
          <w:lang w:eastAsia="en-CA"/>
        </w:rPr>
        <w:t>Individual builidng blocks aren’t directional</w:t>
      </w:r>
    </w:p>
    <w:p w:rsidR="00000000" w:rsidRPr="00E9488D" w:rsidRDefault="00E9488D" w:rsidP="00E9488D">
      <w:pPr>
        <w:pStyle w:val="ListParagraph"/>
        <w:numPr>
          <w:ilvl w:val="1"/>
          <w:numId w:val="7"/>
        </w:numPr>
        <w:rPr>
          <w:noProof/>
          <w:lang w:eastAsia="en-CA"/>
        </w:rPr>
      </w:pPr>
      <w:r w:rsidRPr="00E9488D">
        <w:rPr>
          <w:bCs/>
          <w:noProof/>
          <w:lang w:eastAsia="en-CA"/>
        </w:rPr>
        <w:t xml:space="preserve">Order of residues from  (ends of completed peptide) </w:t>
      </w:r>
      <w:r w:rsidR="00957665" w:rsidRPr="00E9488D">
        <w:rPr>
          <w:bCs/>
          <w:noProof/>
          <w:lang w:eastAsia="en-CA"/>
        </w:rPr>
        <w:t>N-terminus</w:t>
      </w:r>
      <w:r>
        <w:rPr>
          <w:bCs/>
          <w:noProof/>
          <w:lang w:eastAsia="en-CA"/>
        </w:rPr>
        <w:t>(amino)</w:t>
      </w:r>
      <w:r w:rsidR="00957665" w:rsidRPr="00E9488D">
        <w:rPr>
          <w:bCs/>
          <w:noProof/>
          <w:lang w:eastAsia="en-CA"/>
        </w:rPr>
        <w:t xml:space="preserve"> vs C-terminus</w:t>
      </w:r>
      <w:r>
        <w:rPr>
          <w:bCs/>
          <w:noProof/>
          <w:lang w:eastAsia="en-CA"/>
        </w:rPr>
        <w:t xml:space="preserve"> (carboxyl)</w:t>
      </w:r>
    </w:p>
    <w:p w:rsidR="00000000" w:rsidRPr="00E9488D" w:rsidRDefault="00957665" w:rsidP="00E9488D">
      <w:pPr>
        <w:pStyle w:val="ListParagraph"/>
        <w:numPr>
          <w:ilvl w:val="1"/>
          <w:numId w:val="7"/>
        </w:numPr>
        <w:rPr>
          <w:noProof/>
          <w:lang w:eastAsia="en-CA"/>
        </w:rPr>
      </w:pPr>
      <w:r w:rsidRPr="00E9488D">
        <w:rPr>
          <w:bCs/>
          <w:noProof/>
          <w:lang w:eastAsia="en-CA"/>
        </w:rPr>
        <w:t>Average 400-500 a</w:t>
      </w:r>
      <w:r w:rsidR="00E9488D">
        <w:rPr>
          <w:bCs/>
          <w:noProof/>
          <w:lang w:eastAsia="en-CA"/>
        </w:rPr>
        <w:t xml:space="preserve">mino </w:t>
      </w:r>
      <w:r w:rsidRPr="00E9488D">
        <w:rPr>
          <w:bCs/>
          <w:noProof/>
          <w:lang w:eastAsia="en-CA"/>
        </w:rPr>
        <w:t>a</w:t>
      </w:r>
      <w:r w:rsidR="00E9488D">
        <w:rPr>
          <w:bCs/>
          <w:noProof/>
          <w:lang w:eastAsia="en-CA"/>
        </w:rPr>
        <w:t>cid</w:t>
      </w:r>
      <w:r w:rsidRPr="00E9488D">
        <w:rPr>
          <w:bCs/>
          <w:noProof/>
          <w:lang w:eastAsia="en-CA"/>
        </w:rPr>
        <w:t xml:space="preserve"> residues</w:t>
      </w:r>
    </w:p>
    <w:p w:rsidR="00000000" w:rsidRPr="00E9488D" w:rsidRDefault="00957665" w:rsidP="00E9488D">
      <w:pPr>
        <w:pStyle w:val="ListParagraph"/>
        <w:numPr>
          <w:ilvl w:val="0"/>
          <w:numId w:val="7"/>
        </w:numPr>
        <w:rPr>
          <w:noProof/>
          <w:lang w:eastAsia="en-CA"/>
        </w:rPr>
      </w:pPr>
      <w:r w:rsidRPr="00E9488D">
        <w:rPr>
          <w:bCs/>
          <w:noProof/>
          <w:lang w:eastAsia="en-CA"/>
        </w:rPr>
        <w:t>From polypeptide to protein...</w:t>
      </w:r>
    </w:p>
    <w:p w:rsidR="00E9488D" w:rsidRPr="00E9488D" w:rsidRDefault="00E9488D" w:rsidP="00E9488D">
      <w:pPr>
        <w:pStyle w:val="ListParagraph"/>
        <w:numPr>
          <w:ilvl w:val="1"/>
          <w:numId w:val="7"/>
        </w:numPr>
        <w:rPr>
          <w:noProof/>
          <w:lang w:eastAsia="en-CA"/>
        </w:rPr>
      </w:pPr>
      <w:r>
        <w:rPr>
          <w:bCs/>
          <w:noProof/>
          <w:lang w:eastAsia="en-CA"/>
        </w:rPr>
        <w:t>Difference btw polypeptide chain is folding-polypeptide chain is just a chain or amino acids but can forms a particualar 3D shape that is stable (native conformation-axquires functional properties once folded into this shape</w:t>
      </w:r>
      <w:r w:rsidRPr="00E9488D">
        <w:rPr>
          <w:bCs/>
          <w:noProof/>
          <w:lang w:eastAsia="en-CA"/>
        </w:rPr>
        <w:sym w:font="Wingdings" w:char="F0E0"/>
      </w:r>
      <w:r>
        <w:rPr>
          <w:bCs/>
          <w:noProof/>
          <w:lang w:eastAsia="en-CA"/>
        </w:rPr>
        <w:t>importance of this structure is evident from denaturing-losing 3D structure and functions)</w:t>
      </w:r>
    </w:p>
    <w:p w:rsidR="00E9488D" w:rsidRPr="00E9488D" w:rsidRDefault="00E9488D" w:rsidP="00E9488D">
      <w:pPr>
        <w:pStyle w:val="ListParagraph"/>
        <w:numPr>
          <w:ilvl w:val="1"/>
          <w:numId w:val="7"/>
        </w:numPr>
        <w:rPr>
          <w:noProof/>
          <w:lang w:eastAsia="en-CA"/>
        </w:rPr>
      </w:pPr>
      <w:r>
        <w:rPr>
          <w:bCs/>
          <w:noProof/>
          <w:lang w:eastAsia="en-CA"/>
        </w:rPr>
        <w:t>Not functional until it has adopted particular stable, 3D structure that belongs to that chain</w:t>
      </w:r>
    </w:p>
    <w:p w:rsidR="00955253" w:rsidRPr="00955253" w:rsidRDefault="00E9488D" w:rsidP="00955253">
      <w:pPr>
        <w:pStyle w:val="ListParagraph"/>
        <w:numPr>
          <w:ilvl w:val="1"/>
          <w:numId w:val="7"/>
        </w:numPr>
        <w:rPr>
          <w:noProof/>
          <w:lang w:eastAsia="en-CA"/>
        </w:rPr>
      </w:pPr>
      <w:r>
        <w:rPr>
          <w:bCs/>
          <w:noProof/>
          <w:lang w:eastAsia="en-CA"/>
        </w:rPr>
        <w:lastRenderedPageBreak/>
        <w:t xml:space="preserve">Polypeptide chains self assemble into </w:t>
      </w:r>
      <w:r w:rsidR="00955253">
        <w:rPr>
          <w:bCs/>
          <w:noProof/>
          <w:lang w:eastAsia="en-CA"/>
        </w:rPr>
        <w:t>native conformation (can often occur wihout extra help but occassionaly there are chaperones that prevent misfolding of chain)</w:t>
      </w:r>
    </w:p>
    <w:p w:rsidR="00955253" w:rsidRPr="00E9488D" w:rsidRDefault="00955253" w:rsidP="00955253">
      <w:pPr>
        <w:pStyle w:val="ListParagraph"/>
        <w:numPr>
          <w:ilvl w:val="1"/>
          <w:numId w:val="7"/>
        </w:numPr>
        <w:rPr>
          <w:noProof/>
          <w:lang w:eastAsia="en-CA"/>
        </w:rPr>
      </w:pPr>
      <w:r>
        <w:rPr>
          <w:bCs/>
          <w:noProof/>
          <w:lang w:eastAsia="en-CA"/>
        </w:rPr>
        <w:t>These native conformations tend to be flexible and change a little bit at a time (usually 2 or more stable conformations)</w:t>
      </w:r>
    </w:p>
    <w:p w:rsidR="00000000" w:rsidRPr="00E9488D" w:rsidRDefault="00957665" w:rsidP="00E9488D">
      <w:pPr>
        <w:pStyle w:val="ListParagraph"/>
        <w:numPr>
          <w:ilvl w:val="1"/>
          <w:numId w:val="7"/>
        </w:numPr>
        <w:rPr>
          <w:noProof/>
          <w:lang w:eastAsia="en-CA"/>
        </w:rPr>
      </w:pPr>
      <w:r w:rsidRPr="00E9488D">
        <w:rPr>
          <w:bCs/>
          <w:noProof/>
          <w:lang w:eastAsia="en-CA"/>
        </w:rPr>
        <w:t>One or more polypeptides folded into native conformation</w:t>
      </w:r>
    </w:p>
    <w:p w:rsidR="00000000" w:rsidRPr="00E9488D" w:rsidRDefault="00957665" w:rsidP="00E9488D">
      <w:pPr>
        <w:pStyle w:val="ListParagraph"/>
        <w:numPr>
          <w:ilvl w:val="2"/>
          <w:numId w:val="7"/>
        </w:numPr>
        <w:rPr>
          <w:noProof/>
          <w:lang w:eastAsia="en-CA"/>
        </w:rPr>
      </w:pPr>
      <w:r w:rsidRPr="00E9488D">
        <w:rPr>
          <w:bCs/>
          <w:noProof/>
          <w:lang w:eastAsia="en-CA"/>
        </w:rPr>
        <w:t>monomeric (single polypeptide)</w:t>
      </w:r>
    </w:p>
    <w:p w:rsidR="00955253" w:rsidRPr="00E9488D" w:rsidRDefault="00957665" w:rsidP="00955253">
      <w:pPr>
        <w:pStyle w:val="ListParagraph"/>
        <w:numPr>
          <w:ilvl w:val="2"/>
          <w:numId w:val="7"/>
        </w:numPr>
        <w:rPr>
          <w:noProof/>
          <w:lang w:eastAsia="en-CA"/>
        </w:rPr>
      </w:pPr>
      <w:r w:rsidRPr="00E9488D">
        <w:rPr>
          <w:bCs/>
          <w:noProof/>
          <w:lang w:eastAsia="en-CA"/>
        </w:rPr>
        <w:t xml:space="preserve">multimeric </w:t>
      </w:r>
      <w:r w:rsidRPr="00E9488D">
        <w:rPr>
          <w:noProof/>
          <w:lang w:eastAsia="en-CA"/>
        </w:rPr>
        <w:sym w:font="Wingdings" w:char="00E0"/>
      </w:r>
      <w:r w:rsidRPr="00E9488D">
        <w:rPr>
          <w:bCs/>
          <w:noProof/>
          <w:lang w:eastAsia="en-CA"/>
        </w:rPr>
        <w:t xml:space="preserve"> homomeric, heteromeric </w:t>
      </w:r>
    </w:p>
    <w:p w:rsidR="00000000" w:rsidRPr="00E9488D" w:rsidRDefault="00957665" w:rsidP="00955253">
      <w:pPr>
        <w:pStyle w:val="ListParagraph"/>
        <w:numPr>
          <w:ilvl w:val="1"/>
          <w:numId w:val="7"/>
        </w:numPr>
        <w:rPr>
          <w:noProof/>
          <w:lang w:eastAsia="en-CA"/>
        </w:rPr>
      </w:pPr>
      <w:r w:rsidRPr="00E9488D">
        <w:rPr>
          <w:bCs/>
          <w:noProof/>
          <w:lang w:eastAsia="en-CA"/>
        </w:rPr>
        <w:t xml:space="preserve">Conformation is </w:t>
      </w:r>
      <w:r w:rsidRPr="00E9488D">
        <w:rPr>
          <w:bCs/>
          <w:noProof/>
          <w:lang w:eastAsia="en-CA"/>
        </w:rPr>
        <w:t>dependent on covalent and non-covalent interactions in backbone and/or R groups</w:t>
      </w:r>
    </w:p>
    <w:p w:rsidR="00955253" w:rsidRPr="00955253" w:rsidRDefault="00955253" w:rsidP="00955253">
      <w:pPr>
        <w:pStyle w:val="ListParagraph"/>
        <w:numPr>
          <w:ilvl w:val="0"/>
          <w:numId w:val="7"/>
        </w:numPr>
        <w:rPr>
          <w:noProof/>
          <w:lang w:eastAsia="en-CA"/>
        </w:rPr>
      </w:pPr>
      <w:r w:rsidRPr="00955253">
        <w:rPr>
          <w:noProof/>
          <w:lang w:eastAsia="en-CA"/>
        </w:rPr>
        <w:t>Protein structure</w:t>
      </w:r>
    </w:p>
    <w:p w:rsidR="00955253" w:rsidRDefault="00955253" w:rsidP="00955253">
      <w:pPr>
        <w:pStyle w:val="ListParagraph"/>
        <w:numPr>
          <w:ilvl w:val="1"/>
          <w:numId w:val="7"/>
        </w:numPr>
        <w:rPr>
          <w:noProof/>
          <w:lang w:eastAsia="en-CA"/>
        </w:rPr>
      </w:pPr>
      <w:r w:rsidRPr="00955253">
        <w:rPr>
          <w:noProof/>
          <w:lang w:eastAsia="en-CA"/>
        </w:rPr>
        <w:t>Primary structure</w:t>
      </w:r>
    </w:p>
    <w:p w:rsidR="00955253" w:rsidRPr="00955253" w:rsidRDefault="00955253" w:rsidP="00955253">
      <w:pPr>
        <w:pStyle w:val="ListParagraph"/>
        <w:numPr>
          <w:ilvl w:val="2"/>
          <w:numId w:val="7"/>
        </w:numPr>
        <w:rPr>
          <w:noProof/>
          <w:lang w:eastAsia="en-CA"/>
        </w:rPr>
      </w:pPr>
      <w:r>
        <w:rPr>
          <w:noProof/>
          <w:lang w:eastAsia="en-CA"/>
        </w:rPr>
        <w:t>Each protein has its own unique structure</w:t>
      </w:r>
    </w:p>
    <w:p w:rsidR="00955253" w:rsidRPr="00955253" w:rsidRDefault="00955253" w:rsidP="00955253">
      <w:pPr>
        <w:pStyle w:val="ListParagraph"/>
        <w:numPr>
          <w:ilvl w:val="2"/>
          <w:numId w:val="7"/>
        </w:numPr>
        <w:rPr>
          <w:noProof/>
          <w:lang w:eastAsia="en-CA"/>
        </w:rPr>
      </w:pPr>
      <w:r w:rsidRPr="00955253">
        <w:rPr>
          <w:noProof/>
          <w:lang w:eastAsia="en-CA"/>
        </w:rPr>
        <w:t>A</w:t>
      </w:r>
      <w:r>
        <w:rPr>
          <w:noProof/>
          <w:lang w:eastAsia="en-CA"/>
        </w:rPr>
        <w:t xml:space="preserve">mino </w:t>
      </w:r>
      <w:r w:rsidRPr="00955253">
        <w:rPr>
          <w:noProof/>
          <w:lang w:eastAsia="en-CA"/>
        </w:rPr>
        <w:t>a</w:t>
      </w:r>
      <w:r>
        <w:rPr>
          <w:noProof/>
          <w:lang w:eastAsia="en-CA"/>
        </w:rPr>
        <w:t>cid</w:t>
      </w:r>
      <w:r w:rsidRPr="00955253">
        <w:rPr>
          <w:noProof/>
          <w:lang w:eastAsia="en-CA"/>
        </w:rPr>
        <w:t xml:space="preserve"> sequence, 20n possibilities where n = # aa</w:t>
      </w:r>
    </w:p>
    <w:p w:rsidR="00955253" w:rsidRPr="00955253" w:rsidRDefault="00955253" w:rsidP="00955253">
      <w:pPr>
        <w:pStyle w:val="ListParagraph"/>
        <w:numPr>
          <w:ilvl w:val="0"/>
          <w:numId w:val="7"/>
        </w:numPr>
        <w:rPr>
          <w:noProof/>
          <w:lang w:eastAsia="en-CA"/>
        </w:rPr>
      </w:pPr>
      <w:r>
        <w:rPr>
          <w:noProof/>
          <w:lang w:eastAsia="en-CA"/>
        </w:rPr>
        <w:drawing>
          <wp:anchor distT="0" distB="0" distL="114300" distR="114300" simplePos="0" relativeHeight="251661312" behindDoc="1" locked="0" layoutInCell="1" allowOverlap="1">
            <wp:simplePos x="0" y="0"/>
            <wp:positionH relativeFrom="column">
              <wp:posOffset>4933950</wp:posOffset>
            </wp:positionH>
            <wp:positionV relativeFrom="paragraph">
              <wp:posOffset>71120</wp:posOffset>
            </wp:positionV>
            <wp:extent cx="2009775" cy="1076325"/>
            <wp:effectExtent l="0" t="0" r="0" b="0"/>
            <wp:wrapTight wrapText="bothSides">
              <wp:wrapPolygon edited="0">
                <wp:start x="5323" y="0"/>
                <wp:lineTo x="205" y="6117"/>
                <wp:lineTo x="205" y="6499"/>
                <wp:lineTo x="3685" y="12234"/>
                <wp:lineTo x="3890" y="21027"/>
                <wp:lineTo x="5323" y="21409"/>
                <wp:lineTo x="12489" y="21409"/>
                <wp:lineTo x="17198" y="21409"/>
                <wp:lineTo x="17403" y="18350"/>
                <wp:lineTo x="17812" y="12998"/>
                <wp:lineTo x="17812" y="12234"/>
                <wp:lineTo x="21293" y="6499"/>
                <wp:lineTo x="21498" y="2676"/>
                <wp:lineTo x="15355" y="0"/>
                <wp:lineTo x="8190" y="0"/>
                <wp:lineTo x="5323" y="0"/>
              </wp:wrapPolygon>
            </wp:wrapTight>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639063" cy="1203325"/>
                      <a:chOff x="824987" y="3073400"/>
                      <a:chExt cx="3639063" cy="1203325"/>
                    </a:xfrm>
                  </a:grpSpPr>
                  <a:grpSp>
                    <a:nvGrpSpPr>
                      <a:cNvPr id="20" name="Group 19"/>
                      <a:cNvGrpSpPr/>
                    </a:nvGrpSpPr>
                    <a:grpSpPr>
                      <a:xfrm>
                        <a:off x="2857501" y="3092450"/>
                        <a:ext cx="942975" cy="1184275"/>
                        <a:chOff x="609601" y="4683125"/>
                        <a:chExt cx="942975" cy="1184275"/>
                      </a:xfrm>
                    </a:grpSpPr>
                    <a:sp>
                      <a:nvSpPr>
                        <a:cNvPr id="17" name="Freeform 16"/>
                        <a:cNvSpPr/>
                      </a:nvSpPr>
                      <a:spPr bwMode="auto">
                        <a:xfrm>
                          <a:off x="757238" y="4683125"/>
                          <a:ext cx="631825" cy="1184275"/>
                        </a:xfrm>
                        <a:custGeom>
                          <a:avLst/>
                          <a:gdLst>
                            <a:gd name="connsiteX0" fmla="*/ 14287 w 631825"/>
                            <a:gd name="connsiteY0" fmla="*/ 1184275 h 1184275"/>
                            <a:gd name="connsiteX1" fmla="*/ 33337 w 631825"/>
                            <a:gd name="connsiteY1" fmla="*/ 403225 h 1184275"/>
                            <a:gd name="connsiteX2" fmla="*/ 80962 w 631825"/>
                            <a:gd name="connsiteY2" fmla="*/ 60325 h 1184275"/>
                            <a:gd name="connsiteX3" fmla="*/ 519112 w 631825"/>
                            <a:gd name="connsiteY3" fmla="*/ 41275 h 1184275"/>
                            <a:gd name="connsiteX4" fmla="*/ 614362 w 631825"/>
                            <a:gd name="connsiteY4" fmla="*/ 250825 h 1184275"/>
                            <a:gd name="connsiteX5" fmla="*/ 623887 w 631825"/>
                            <a:gd name="connsiteY5" fmla="*/ 1184275 h 1184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31825" h="1184275">
                              <a:moveTo>
                                <a:pt x="14287" y="1184275"/>
                              </a:moveTo>
                              <a:cubicBezTo>
                                <a:pt x="18256" y="887412"/>
                                <a:pt x="22225" y="590550"/>
                                <a:pt x="33337" y="403225"/>
                              </a:cubicBezTo>
                              <a:cubicBezTo>
                                <a:pt x="44449" y="215900"/>
                                <a:pt x="0" y="120650"/>
                                <a:pt x="80962" y="60325"/>
                              </a:cubicBezTo>
                              <a:cubicBezTo>
                                <a:pt x="161925" y="0"/>
                                <a:pt x="430212" y="9525"/>
                                <a:pt x="519112" y="41275"/>
                              </a:cubicBezTo>
                              <a:cubicBezTo>
                                <a:pt x="608012" y="73025"/>
                                <a:pt x="596900" y="60325"/>
                                <a:pt x="614362" y="250825"/>
                              </a:cubicBezTo>
                              <a:cubicBezTo>
                                <a:pt x="631825" y="441325"/>
                                <a:pt x="627856" y="812800"/>
                                <a:pt x="623887" y="1184275"/>
                              </a:cubicBezTo>
                            </a:path>
                          </a:pathLst>
                        </a:custGeom>
                        <a:noFill/>
                        <a:ln w="381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a:sp>
                      <a:nvSpPr>
                        <a:cNvPr id="18" name="Down Arrow 17"/>
                        <a:cNvSpPr/>
                      </a:nvSpPr>
                      <a:spPr bwMode="auto">
                        <a:xfrm>
                          <a:off x="1209676" y="4857750"/>
                          <a:ext cx="342900" cy="847724"/>
                        </a:xfrm>
                        <a:prstGeom prst="downArrow">
                          <a:avLst>
                            <a:gd name="adj1" fmla="val 50000"/>
                            <a:gd name="adj2" fmla="val 87209"/>
                          </a:avLst>
                        </a:prstGeom>
                        <a:solidFill>
                          <a:srgbClr val="CCCCFF"/>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a:sp>
                      <a:nvSpPr>
                        <a:cNvPr id="19" name="Down Arrow 18"/>
                        <a:cNvSpPr/>
                      </a:nvSpPr>
                      <a:spPr bwMode="auto">
                        <a:xfrm rot="10800000">
                          <a:off x="609601" y="4857750"/>
                          <a:ext cx="342900" cy="847724"/>
                        </a:xfrm>
                        <a:prstGeom prst="downArrow">
                          <a:avLst>
                            <a:gd name="adj1" fmla="val 50000"/>
                            <a:gd name="adj2" fmla="val 87209"/>
                          </a:avLst>
                        </a:prstGeom>
                        <a:solidFill>
                          <a:srgbClr val="CCCCFF"/>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dirty="0" smtClean="0">
                              <a:ln>
                                <a:noFill/>
                              </a:ln>
                              <a:solidFill>
                                <a:schemeClr val="tx1"/>
                              </a:solidFill>
                              <a:effectLst/>
                              <a:latin typeface="Arial Narrow" pitchFamily="34" charset="0"/>
                            </a:endParaRPr>
                          </a:p>
                        </a:txBody>
                        <a:useSpRect/>
                      </a:txSp>
                    </a:sp>
                  </a:grpSp>
                  <a:grpSp>
                    <a:nvGrpSpPr>
                      <a:cNvPr id="35" name="Group 34"/>
                      <a:cNvGrpSpPr/>
                    </a:nvGrpSpPr>
                    <a:grpSpPr>
                      <a:xfrm>
                        <a:off x="1543050" y="3073400"/>
                        <a:ext cx="809625" cy="1184275"/>
                        <a:chOff x="2066925" y="4683125"/>
                        <a:chExt cx="809625" cy="1184275"/>
                      </a:xfrm>
                    </a:grpSpPr>
                    <a:sp>
                      <a:nvSpPr>
                        <a:cNvPr id="22" name="Freeform 21"/>
                        <a:cNvSpPr/>
                      </a:nvSpPr>
                      <a:spPr bwMode="auto">
                        <a:xfrm>
                          <a:off x="2157413" y="4683125"/>
                          <a:ext cx="631825" cy="1184275"/>
                        </a:xfrm>
                        <a:custGeom>
                          <a:avLst/>
                          <a:gdLst>
                            <a:gd name="connsiteX0" fmla="*/ 14287 w 631825"/>
                            <a:gd name="connsiteY0" fmla="*/ 1184275 h 1184275"/>
                            <a:gd name="connsiteX1" fmla="*/ 33337 w 631825"/>
                            <a:gd name="connsiteY1" fmla="*/ 403225 h 1184275"/>
                            <a:gd name="connsiteX2" fmla="*/ 80962 w 631825"/>
                            <a:gd name="connsiteY2" fmla="*/ 60325 h 1184275"/>
                            <a:gd name="connsiteX3" fmla="*/ 519112 w 631825"/>
                            <a:gd name="connsiteY3" fmla="*/ 41275 h 1184275"/>
                            <a:gd name="connsiteX4" fmla="*/ 614362 w 631825"/>
                            <a:gd name="connsiteY4" fmla="*/ 250825 h 1184275"/>
                            <a:gd name="connsiteX5" fmla="*/ 623887 w 631825"/>
                            <a:gd name="connsiteY5" fmla="*/ 1184275 h 1184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31825" h="1184275">
                              <a:moveTo>
                                <a:pt x="14287" y="1184275"/>
                              </a:moveTo>
                              <a:cubicBezTo>
                                <a:pt x="18256" y="887412"/>
                                <a:pt x="22225" y="590550"/>
                                <a:pt x="33337" y="403225"/>
                              </a:cubicBezTo>
                              <a:cubicBezTo>
                                <a:pt x="44449" y="215900"/>
                                <a:pt x="0" y="120650"/>
                                <a:pt x="80962" y="60325"/>
                              </a:cubicBezTo>
                              <a:cubicBezTo>
                                <a:pt x="161925" y="0"/>
                                <a:pt x="430212" y="9525"/>
                                <a:pt x="519112" y="41275"/>
                              </a:cubicBezTo>
                              <a:cubicBezTo>
                                <a:pt x="608012" y="73025"/>
                                <a:pt x="596900" y="60325"/>
                                <a:pt x="614362" y="250825"/>
                              </a:cubicBezTo>
                              <a:cubicBezTo>
                                <a:pt x="631825" y="441325"/>
                                <a:pt x="627856" y="812800"/>
                                <a:pt x="623887" y="1184275"/>
                              </a:cubicBezTo>
                            </a:path>
                          </a:pathLst>
                        </a:custGeom>
                        <a:noFill/>
                        <a:ln w="381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smtClean="0">
                              <a:ln>
                                <a:noFill/>
                              </a:ln>
                              <a:solidFill>
                                <a:schemeClr val="tx1"/>
                              </a:solidFill>
                              <a:effectLst/>
                              <a:latin typeface="Arial Narrow" pitchFamily="34" charset="0"/>
                            </a:endParaRPr>
                          </a:p>
                        </a:txBody>
                        <a:useSpRect/>
                      </a:txSp>
                    </a:sp>
                    <a:sp>
                      <a:nvSpPr>
                        <a:cNvPr id="26" name="Can 25"/>
                        <a:cNvSpPr/>
                      </a:nvSpPr>
                      <a:spPr bwMode="auto">
                        <a:xfrm>
                          <a:off x="2066925" y="4857750"/>
                          <a:ext cx="219075" cy="876300"/>
                        </a:xfrm>
                        <a:prstGeom prst="can">
                          <a:avLst>
                            <a:gd name="adj" fmla="val 21154"/>
                          </a:avLst>
                        </a:prstGeom>
                        <a:solidFill>
                          <a:schemeClr val="tx2">
                            <a:lumMod val="20000"/>
                            <a:lumOff val="80000"/>
                          </a:schemeClr>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dirty="0" smtClean="0">
                              <a:ln>
                                <a:noFill/>
                              </a:ln>
                              <a:solidFill>
                                <a:schemeClr val="tx1"/>
                              </a:solidFill>
                              <a:effectLst/>
                              <a:latin typeface="Arial Narrow" pitchFamily="34" charset="0"/>
                            </a:endParaRPr>
                          </a:p>
                        </a:txBody>
                        <a:useSpRect/>
                      </a:txSp>
                    </a:sp>
                    <a:sp>
                      <a:nvSpPr>
                        <a:cNvPr id="27" name="Can 26"/>
                        <a:cNvSpPr/>
                      </a:nvSpPr>
                      <a:spPr bwMode="auto">
                        <a:xfrm>
                          <a:off x="2657475" y="4857750"/>
                          <a:ext cx="219075" cy="876300"/>
                        </a:xfrm>
                        <a:prstGeom prst="can">
                          <a:avLst>
                            <a:gd name="adj" fmla="val 21154"/>
                          </a:avLst>
                        </a:prstGeom>
                        <a:solidFill>
                          <a:schemeClr val="tx2">
                            <a:lumMod val="20000"/>
                            <a:lumOff val="80000"/>
                          </a:schemeClr>
                        </a:solidFill>
                        <a:ln w="12700" cap="flat" cmpd="sng" algn="ctr">
                          <a:solidFill>
                            <a:schemeClr val="tx1"/>
                          </a:solidFill>
                          <a:prstDash val="solid"/>
                          <a:round/>
                          <a:headEnd type="none" w="med" len="med"/>
                          <a:tailEnd type="none" w="med" len="med"/>
                        </a:ln>
                        <a:effectLst/>
                      </a:spPr>
                      <a:txSp>
                        <a:txBody>
                          <a:bodyPr vert="horz" wrap="square" lIns="90487" tIns="44450" rIns="90487" bIns="44450" numCol="1" rtlCol="0" anchor="t" anchorCtr="0" compatLnSpc="1">
                            <a:prstTxWarp prst="textNoShape">
                              <a:avLst/>
                            </a:prstTxWarp>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marL="285750" marR="0" indent="-285750" algn="l" defTabSz="914400" rtl="0" eaLnBrk="0" fontAlgn="base" latinLnBrk="0" hangingPunct="0">
                              <a:lnSpc>
                                <a:spcPct val="100000"/>
                              </a:lnSpc>
                              <a:spcBef>
                                <a:spcPct val="20000"/>
                              </a:spcBef>
                              <a:spcAft>
                                <a:spcPct val="0"/>
                              </a:spcAft>
                              <a:buClr>
                                <a:schemeClr val="tx1"/>
                              </a:buClr>
                              <a:buSzPct val="75000"/>
                              <a:buFont typeface="Monotype Sorts" pitchFamily="2" charset="2"/>
                              <a:buChar char="q"/>
                              <a:tabLst/>
                            </a:pPr>
                            <a:endParaRPr kumimoji="0" lang="en-CA" sz="2400" b="1" i="0" u="none" strike="noStrike" cap="none" normalizeH="0" baseline="0" dirty="0" smtClean="0">
                              <a:ln>
                                <a:noFill/>
                              </a:ln>
                              <a:solidFill>
                                <a:schemeClr val="tx1"/>
                              </a:solidFill>
                              <a:effectLst/>
                              <a:latin typeface="Arial Narrow" pitchFamily="34" charset="0"/>
                            </a:endParaRPr>
                          </a:p>
                        </a:txBody>
                        <a:useSpRect/>
                      </a:txSp>
                    </a:sp>
                    <a:cxnSp>
                      <a:nvCxnSpPr>
                        <a:cNvPr id="29" name="Straight Connector 28"/>
                        <a:cNvCxnSpPr/>
                      </a:nvCxnSpPr>
                      <a:spPr bwMode="auto">
                        <a:xfrm rot="5400000">
                          <a:off x="2143755" y="4834289"/>
                          <a:ext cx="93758" cy="39"/>
                        </a:xfrm>
                        <a:prstGeom prst="line">
                          <a:avLst/>
                        </a:prstGeom>
                        <a:noFill/>
                        <a:ln w="28575" cap="flat" cmpd="sng" algn="ctr">
                          <a:solidFill>
                            <a:schemeClr val="tx1"/>
                          </a:solidFill>
                          <a:prstDash val="solid"/>
                          <a:round/>
                          <a:headEnd type="none" w="med" len="med"/>
                          <a:tailEnd type="none" w="med" len="med"/>
                        </a:ln>
                        <a:effectLst/>
                      </a:spPr>
                    </a:cxnSp>
                    <a:cxnSp>
                      <a:nvCxnSpPr>
                        <a:cNvPr id="33" name="Straight Connector 32"/>
                        <a:cNvCxnSpPr/>
                      </a:nvCxnSpPr>
                      <a:spPr bwMode="auto">
                        <a:xfrm rot="5400000">
                          <a:off x="2716077" y="4840869"/>
                          <a:ext cx="93758" cy="39"/>
                        </a:xfrm>
                        <a:prstGeom prst="line">
                          <a:avLst/>
                        </a:prstGeom>
                        <a:noFill/>
                        <a:ln w="28575" cap="flat" cmpd="sng" algn="ctr">
                          <a:solidFill>
                            <a:schemeClr val="tx1"/>
                          </a:solidFill>
                          <a:prstDash val="solid"/>
                          <a:round/>
                          <a:headEnd type="none" w="med" len="med"/>
                          <a:tailEnd type="none" w="med" len="med"/>
                        </a:ln>
                        <a:effectLst/>
                      </a:spPr>
                    </a:cxnSp>
                  </a:grpSp>
                  <a:sp>
                    <a:nvSpPr>
                      <a:cNvPr id="36" name="Text Box 17"/>
                      <a:cNvSpPr txBox="1">
                        <a:spLocks noChangeArrowheads="1"/>
                      </a:cNvSpPr>
                    </a:nvSpPr>
                    <a:spPr bwMode="auto">
                      <a:xfrm>
                        <a:off x="3763217" y="3257550"/>
                        <a:ext cx="700833" cy="307777"/>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400" dirty="0" smtClean="0"/>
                            <a:t>ß sheet</a:t>
                          </a:r>
                          <a:endParaRPr lang="en-CA" sz="1400" dirty="0"/>
                        </a:p>
                      </a:txBody>
                      <a:useSpRect/>
                    </a:txSp>
                  </a:sp>
                  <a:sp>
                    <a:nvSpPr>
                      <a:cNvPr id="37" name="Text Box 17"/>
                      <a:cNvSpPr txBox="1">
                        <a:spLocks noChangeArrowheads="1"/>
                      </a:cNvSpPr>
                    </a:nvSpPr>
                    <a:spPr bwMode="auto">
                      <a:xfrm>
                        <a:off x="824987" y="3257550"/>
                        <a:ext cx="676788" cy="307777"/>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400" dirty="0" smtClean="0">
                              <a:latin typeface="Symbol" pitchFamily="18" charset="2"/>
                            </a:rPr>
                            <a:t>a</a:t>
                          </a:r>
                          <a:r>
                            <a:rPr lang="en-CA" sz="1400" dirty="0" smtClean="0"/>
                            <a:t> helix</a:t>
                          </a:r>
                          <a:endParaRPr lang="en-CA" sz="1400" dirty="0"/>
                        </a:p>
                      </a:txBody>
                      <a:useSpRect/>
                    </a:txSp>
                  </a:sp>
                  <a:cxnSp>
                    <a:nvCxnSpPr>
                      <a:cNvPr id="39" name="Straight Connector 38"/>
                      <a:cNvCxnSpPr>
                        <a:endCxn id="26" idx="2"/>
                      </a:cNvCxnSpPr>
                    </a:nvCxnSpPr>
                    <a:spPr bwMode="auto">
                      <a:xfrm>
                        <a:off x="1343025" y="3524250"/>
                        <a:ext cx="200025" cy="161925"/>
                      </a:xfrm>
                      <a:prstGeom prst="line">
                        <a:avLst/>
                      </a:prstGeom>
                      <a:noFill/>
                      <a:ln w="12700" cap="flat" cmpd="sng" algn="ctr">
                        <a:solidFill>
                          <a:schemeClr val="tx1"/>
                        </a:solidFill>
                        <a:prstDash val="solid"/>
                        <a:round/>
                        <a:headEnd type="none" w="med" len="med"/>
                        <a:tailEnd type="none" w="med" len="med"/>
                      </a:ln>
                      <a:effectLst/>
                    </a:spPr>
                  </a:cxnSp>
                  <a:cxnSp>
                    <a:nvCxnSpPr>
                      <a:cNvPr id="40" name="Straight Connector 39"/>
                      <a:cNvCxnSpPr/>
                    </a:nvCxnSpPr>
                    <a:spPr bwMode="auto">
                      <a:xfrm rot="10800000" flipV="1">
                        <a:off x="3657602" y="3514724"/>
                        <a:ext cx="228598" cy="171449"/>
                      </a:xfrm>
                      <a:prstGeom prst="line">
                        <a:avLst/>
                      </a:prstGeom>
                      <a:noFill/>
                      <a:ln w="12700" cap="flat" cmpd="sng" algn="ctr">
                        <a:solidFill>
                          <a:schemeClr val="tx1"/>
                        </a:solidFill>
                        <a:prstDash val="solid"/>
                        <a:round/>
                        <a:headEnd type="none" w="med" len="med"/>
                        <a:tailEnd type="none" w="med" len="med"/>
                      </a:ln>
                      <a:effectLst/>
                    </a:spPr>
                  </a:cxnSp>
                </lc:lockedCanvas>
              </a:graphicData>
            </a:graphic>
          </wp:anchor>
        </w:drawing>
      </w:r>
      <w:r w:rsidRPr="00955253">
        <w:rPr>
          <w:noProof/>
          <w:lang w:eastAsia="en-CA"/>
        </w:rPr>
        <w:t>Secondary structure</w:t>
      </w:r>
      <w:r>
        <w:rPr>
          <w:noProof/>
          <w:lang w:eastAsia="en-CA"/>
        </w:rPr>
        <w:t xml:space="preserve"> (acquiring secondary structure is the first step in the folding)</w:t>
      </w:r>
    </w:p>
    <w:p w:rsidR="00955253" w:rsidRPr="00955253" w:rsidRDefault="00955253" w:rsidP="00955253">
      <w:pPr>
        <w:pStyle w:val="ListParagraph"/>
        <w:numPr>
          <w:ilvl w:val="1"/>
          <w:numId w:val="7"/>
        </w:numPr>
        <w:rPr>
          <w:noProof/>
          <w:lang w:eastAsia="en-CA"/>
        </w:rPr>
      </w:pPr>
      <w:r w:rsidRPr="00955253">
        <w:rPr>
          <w:noProof/>
          <w:lang w:eastAsia="en-CA"/>
        </w:rPr>
        <w:t>Hydrogen bonding in backbone</w:t>
      </w:r>
      <w:r>
        <w:rPr>
          <w:noProof/>
          <w:lang w:eastAsia="en-CA"/>
        </w:rPr>
        <w:t>-hydrogen bonds form btw the hydrogen in the amino group an dthe double bonded oxygen from the carbon</w:t>
      </w:r>
    </w:p>
    <w:p w:rsidR="00955253" w:rsidRPr="00955253" w:rsidRDefault="00955253" w:rsidP="00955253">
      <w:pPr>
        <w:pStyle w:val="ListParagraph"/>
        <w:numPr>
          <w:ilvl w:val="1"/>
          <w:numId w:val="7"/>
        </w:numPr>
        <w:rPr>
          <w:noProof/>
          <w:lang w:eastAsia="en-CA"/>
        </w:rPr>
      </w:pPr>
      <w:r w:rsidRPr="00955253">
        <w:rPr>
          <w:noProof/>
          <w:lang w:eastAsia="en-CA"/>
        </w:rPr>
        <w:t>a</w:t>
      </w:r>
      <w:r>
        <w:rPr>
          <w:noProof/>
          <w:lang w:eastAsia="en-CA"/>
        </w:rPr>
        <w:t>lpha</w:t>
      </w:r>
      <w:r w:rsidRPr="00955253">
        <w:rPr>
          <w:noProof/>
          <w:lang w:eastAsia="en-CA"/>
        </w:rPr>
        <w:t xml:space="preserve"> helix vs ß</w:t>
      </w:r>
      <w:r>
        <w:rPr>
          <w:noProof/>
          <w:lang w:eastAsia="en-CA"/>
        </w:rPr>
        <w:t>eta</w:t>
      </w:r>
      <w:r w:rsidRPr="00955253">
        <w:rPr>
          <w:noProof/>
          <w:lang w:eastAsia="en-CA"/>
        </w:rPr>
        <w:t xml:space="preserve"> pleated sheet</w:t>
      </w:r>
      <w:r>
        <w:rPr>
          <w:noProof/>
          <w:lang w:eastAsia="en-CA"/>
        </w:rPr>
        <w:t xml:space="preserve"> </w:t>
      </w:r>
    </w:p>
    <w:p w:rsidR="00955253" w:rsidRDefault="00955253" w:rsidP="00955253">
      <w:pPr>
        <w:pStyle w:val="ListParagraph"/>
        <w:numPr>
          <w:ilvl w:val="1"/>
          <w:numId w:val="7"/>
        </w:numPr>
        <w:rPr>
          <w:noProof/>
          <w:lang w:eastAsia="en-CA"/>
        </w:rPr>
      </w:pPr>
      <w:r w:rsidRPr="00955253">
        <w:rPr>
          <w:noProof/>
          <w:lang w:eastAsia="en-CA"/>
        </w:rPr>
        <w:t>Motifs</w:t>
      </w:r>
      <w:r w:rsidR="00E446DA">
        <w:rPr>
          <w:noProof/>
          <w:lang w:eastAsia="en-CA"/>
        </w:rPr>
        <w:t xml:space="preserve"> (areas of recognizable secondary structure)</w:t>
      </w:r>
      <w:r w:rsidRPr="00955253">
        <w:rPr>
          <w:noProof/>
          <w:lang w:eastAsia="en-CA"/>
        </w:rPr>
        <w:t>, e.g. hairpin loop</w:t>
      </w:r>
      <w:r>
        <w:rPr>
          <w:noProof/>
          <w:lang w:eastAsia="en-CA"/>
        </w:rPr>
        <w:t xml:space="preserve"> (two beta helixes linked by loop of amino acids</w:t>
      </w:r>
      <w:r w:rsidRPr="00955253">
        <w:rPr>
          <w:noProof/>
          <w:lang w:eastAsia="en-CA"/>
        </w:rPr>
        <w:t>, helix-turn-helix</w:t>
      </w:r>
      <w:r>
        <w:rPr>
          <w:noProof/>
          <w:lang w:eastAsia="en-CA"/>
        </w:rPr>
        <w:t xml:space="preserve"> (two aplha helixes linked by loop of amino acids</w:t>
      </w:r>
    </w:p>
    <w:p w:rsidR="00955253" w:rsidRDefault="00955253" w:rsidP="00955253">
      <w:pPr>
        <w:pStyle w:val="ListParagraph"/>
        <w:numPr>
          <w:ilvl w:val="1"/>
          <w:numId w:val="7"/>
        </w:numPr>
        <w:rPr>
          <w:noProof/>
          <w:lang w:eastAsia="en-CA"/>
        </w:rPr>
      </w:pPr>
      <w:r>
        <w:rPr>
          <w:noProof/>
          <w:lang w:eastAsia="en-CA"/>
        </w:rPr>
        <w:t>Hydrogen bonds form across two backbones (opposed to along the axis of the backbone)</w:t>
      </w:r>
    </w:p>
    <w:p w:rsidR="00955253" w:rsidRDefault="00955253" w:rsidP="00955253">
      <w:pPr>
        <w:pStyle w:val="ListParagraph"/>
        <w:numPr>
          <w:ilvl w:val="1"/>
          <w:numId w:val="7"/>
        </w:numPr>
        <w:rPr>
          <w:noProof/>
          <w:lang w:eastAsia="en-CA"/>
        </w:rPr>
      </w:pPr>
      <w:r>
        <w:rPr>
          <w:noProof/>
          <w:lang w:eastAsia="en-CA"/>
        </w:rPr>
        <w:t>There is a maximum of hydrogen bonding that occurs</w:t>
      </w:r>
    </w:p>
    <w:p w:rsidR="00955253" w:rsidRDefault="00955253" w:rsidP="00955253">
      <w:pPr>
        <w:pStyle w:val="ListParagraph"/>
        <w:numPr>
          <w:ilvl w:val="1"/>
          <w:numId w:val="7"/>
        </w:numPr>
        <w:rPr>
          <w:noProof/>
          <w:lang w:eastAsia="en-CA"/>
        </w:rPr>
      </w:pPr>
      <w:r>
        <w:rPr>
          <w:noProof/>
          <w:lang w:eastAsia="en-CA"/>
        </w:rPr>
        <w:t xml:space="preserve">R groups on the individual amino acids decides whether the amino acid residues will forms an alpha helix or beta pleated sheet </w:t>
      </w:r>
    </w:p>
    <w:p w:rsidR="00955253" w:rsidRDefault="00955253" w:rsidP="00955253">
      <w:pPr>
        <w:pStyle w:val="ListParagraph"/>
        <w:numPr>
          <w:ilvl w:val="1"/>
          <w:numId w:val="7"/>
        </w:numPr>
        <w:rPr>
          <w:noProof/>
          <w:lang w:eastAsia="en-CA"/>
        </w:rPr>
      </w:pPr>
      <w:r>
        <w:rPr>
          <w:noProof/>
          <w:lang w:eastAsia="en-CA"/>
        </w:rPr>
        <w:t>Secondary structure can be important in trying to infer on what a particular protein does</w:t>
      </w:r>
    </w:p>
    <w:p w:rsidR="00000000" w:rsidRPr="00B61693" w:rsidRDefault="00957665" w:rsidP="00955253">
      <w:pPr>
        <w:pStyle w:val="ListParagraph"/>
        <w:numPr>
          <w:ilvl w:val="0"/>
          <w:numId w:val="7"/>
        </w:numPr>
        <w:rPr>
          <w:noProof/>
          <w:lang w:eastAsia="en-CA"/>
        </w:rPr>
      </w:pPr>
      <w:r w:rsidRPr="00B61693">
        <w:rPr>
          <w:bCs/>
          <w:noProof/>
          <w:lang w:eastAsia="en-CA"/>
        </w:rPr>
        <w:t>Tertiary structure</w:t>
      </w:r>
      <w:r w:rsidRPr="00B61693">
        <w:rPr>
          <w:bCs/>
          <w:noProof/>
          <w:lang w:eastAsia="en-CA"/>
        </w:rPr>
        <w:t xml:space="preserve"> </w:t>
      </w:r>
      <w:r w:rsidR="00B61693" w:rsidRPr="00B61693">
        <w:rPr>
          <w:bCs/>
          <w:noProof/>
          <w:lang w:eastAsia="en-CA"/>
        </w:rPr>
        <w:t>(native conformation of the entire thing)</w:t>
      </w:r>
      <w:r w:rsidR="00E446DA">
        <w:rPr>
          <w:bCs/>
          <w:noProof/>
          <w:lang w:eastAsia="en-CA"/>
        </w:rPr>
        <w:t>-gives rise to domains</w:t>
      </w:r>
    </w:p>
    <w:p w:rsidR="00000000" w:rsidRPr="00B61693" w:rsidRDefault="00957665" w:rsidP="00B61693">
      <w:pPr>
        <w:pStyle w:val="ListParagraph"/>
        <w:numPr>
          <w:ilvl w:val="1"/>
          <w:numId w:val="7"/>
        </w:numPr>
        <w:rPr>
          <w:noProof/>
          <w:lang w:eastAsia="en-CA"/>
        </w:rPr>
      </w:pPr>
      <w:r w:rsidRPr="00B61693">
        <w:rPr>
          <w:bCs/>
          <w:noProof/>
          <w:lang w:eastAsia="en-CA"/>
        </w:rPr>
        <w:t xml:space="preserve">Overall shape or conformation </w:t>
      </w:r>
    </w:p>
    <w:p w:rsidR="00000000" w:rsidRPr="00B61693" w:rsidRDefault="00957665" w:rsidP="00B61693">
      <w:pPr>
        <w:pStyle w:val="ListParagraph"/>
        <w:numPr>
          <w:ilvl w:val="1"/>
          <w:numId w:val="7"/>
        </w:numPr>
        <w:rPr>
          <w:noProof/>
          <w:lang w:eastAsia="en-CA"/>
        </w:rPr>
      </w:pPr>
      <w:r w:rsidRPr="00B61693">
        <w:rPr>
          <w:bCs/>
          <w:noProof/>
          <w:lang w:eastAsia="en-CA"/>
        </w:rPr>
        <w:t>Interactions between R groups</w:t>
      </w:r>
    </w:p>
    <w:p w:rsidR="00000000" w:rsidRPr="00B61693" w:rsidRDefault="00957665" w:rsidP="00B61693">
      <w:pPr>
        <w:pStyle w:val="ListParagraph"/>
        <w:numPr>
          <w:ilvl w:val="2"/>
          <w:numId w:val="7"/>
        </w:numPr>
        <w:rPr>
          <w:noProof/>
          <w:lang w:eastAsia="en-CA"/>
        </w:rPr>
      </w:pPr>
      <w:r w:rsidRPr="00B61693">
        <w:rPr>
          <w:bCs/>
          <w:noProof/>
          <w:lang w:eastAsia="en-CA"/>
        </w:rPr>
        <w:t>Disulphide bridge</w:t>
      </w:r>
      <w:r w:rsidR="00B61693">
        <w:rPr>
          <w:bCs/>
          <w:noProof/>
          <w:lang w:eastAsia="en-CA"/>
        </w:rPr>
        <w:t xml:space="preserve"> (whole molecule is shaped by that particular interaction)</w:t>
      </w:r>
    </w:p>
    <w:p w:rsidR="00000000" w:rsidRPr="00B61693" w:rsidRDefault="00957665" w:rsidP="00B61693">
      <w:pPr>
        <w:pStyle w:val="ListParagraph"/>
        <w:numPr>
          <w:ilvl w:val="2"/>
          <w:numId w:val="7"/>
        </w:numPr>
        <w:rPr>
          <w:noProof/>
          <w:lang w:eastAsia="en-CA"/>
        </w:rPr>
      </w:pPr>
      <w:r w:rsidRPr="00B61693">
        <w:rPr>
          <w:bCs/>
          <w:noProof/>
          <w:lang w:eastAsia="en-CA"/>
        </w:rPr>
        <w:t>Hydrogen bonds, ionic bonds, hydrophobic interactions</w:t>
      </w:r>
      <w:r w:rsidR="00B61693">
        <w:rPr>
          <w:bCs/>
          <w:noProof/>
          <w:lang w:eastAsia="en-CA"/>
        </w:rPr>
        <w:t xml:space="preserve"> (non-polar molecules tend ot be forced together to form hydrophobic area of the protein)</w:t>
      </w:r>
      <w:r w:rsidRPr="00B61693">
        <w:rPr>
          <w:bCs/>
          <w:noProof/>
          <w:lang w:eastAsia="en-CA"/>
        </w:rPr>
        <w:t xml:space="preserve">, van der Waals interactions </w:t>
      </w:r>
      <w:r w:rsidR="00B61693">
        <w:rPr>
          <w:bCs/>
          <w:noProof/>
          <w:lang w:eastAsia="en-CA"/>
        </w:rPr>
        <w:t>(weak transient interaction that occur because as elecotrons move around atoms they are not always evenly distributed-results in weak attractions)</w:t>
      </w:r>
    </w:p>
    <w:p w:rsidR="00000000" w:rsidRPr="00B61693" w:rsidRDefault="00957665" w:rsidP="00B61693">
      <w:pPr>
        <w:pStyle w:val="ListParagraph"/>
        <w:numPr>
          <w:ilvl w:val="1"/>
          <w:numId w:val="7"/>
        </w:numPr>
        <w:rPr>
          <w:noProof/>
          <w:lang w:eastAsia="en-CA"/>
        </w:rPr>
      </w:pPr>
      <w:r w:rsidRPr="00B61693">
        <w:rPr>
          <w:bCs/>
          <w:noProof/>
          <w:lang w:eastAsia="en-CA"/>
        </w:rPr>
        <w:t>Relative contributions of 2° and 3°?</w:t>
      </w:r>
    </w:p>
    <w:p w:rsidR="00000000" w:rsidRPr="00E446DA" w:rsidRDefault="00957665" w:rsidP="00B61693">
      <w:pPr>
        <w:pStyle w:val="ListParagraph"/>
        <w:numPr>
          <w:ilvl w:val="2"/>
          <w:numId w:val="7"/>
        </w:numPr>
        <w:rPr>
          <w:noProof/>
          <w:lang w:eastAsia="en-CA"/>
        </w:rPr>
      </w:pPr>
      <w:r w:rsidRPr="00B61693">
        <w:rPr>
          <w:bCs/>
          <w:noProof/>
          <w:lang w:eastAsia="en-CA"/>
        </w:rPr>
        <w:t>Fibrous</w:t>
      </w:r>
      <w:r w:rsidR="00E446DA">
        <w:rPr>
          <w:bCs/>
          <w:noProof/>
          <w:lang w:eastAsia="en-CA"/>
        </w:rPr>
        <w:t xml:space="preserve"> (filamentous proteins-have extensive regions of secondary structure-keratin-here secondary structure is more important)</w:t>
      </w:r>
      <w:r w:rsidRPr="00B61693">
        <w:rPr>
          <w:bCs/>
          <w:noProof/>
          <w:lang w:eastAsia="en-CA"/>
        </w:rPr>
        <w:t xml:space="preserve"> vs globular proteins </w:t>
      </w:r>
      <w:r w:rsidR="00E446DA">
        <w:rPr>
          <w:bCs/>
          <w:noProof/>
          <w:lang w:eastAsia="en-CA"/>
        </w:rPr>
        <w:t>(big blob-tertiary structure is more important)</w:t>
      </w:r>
    </w:p>
    <w:p w:rsidR="00E446DA" w:rsidRPr="00B61693" w:rsidRDefault="00E446DA" w:rsidP="00B61693">
      <w:pPr>
        <w:pStyle w:val="ListParagraph"/>
        <w:numPr>
          <w:ilvl w:val="2"/>
          <w:numId w:val="7"/>
        </w:numPr>
        <w:rPr>
          <w:noProof/>
          <w:lang w:eastAsia="en-CA"/>
        </w:rPr>
      </w:pPr>
      <w:r>
        <w:rPr>
          <w:bCs/>
          <w:noProof/>
          <w:lang w:eastAsia="en-CA"/>
        </w:rPr>
        <w:t>Tertirary strucutre is the main determinant of protein shape</w:t>
      </w:r>
    </w:p>
    <w:p w:rsidR="00000000" w:rsidRPr="00E446DA" w:rsidRDefault="00957665" w:rsidP="00B61693">
      <w:pPr>
        <w:pStyle w:val="ListParagraph"/>
        <w:numPr>
          <w:ilvl w:val="1"/>
          <w:numId w:val="7"/>
        </w:numPr>
        <w:rPr>
          <w:noProof/>
          <w:lang w:eastAsia="en-CA"/>
        </w:rPr>
      </w:pPr>
      <w:r w:rsidRPr="00B61693">
        <w:rPr>
          <w:bCs/>
          <w:noProof/>
          <w:lang w:eastAsia="en-CA"/>
        </w:rPr>
        <w:t xml:space="preserve">Domains </w:t>
      </w:r>
    </w:p>
    <w:p w:rsidR="00E446DA" w:rsidRPr="00E446DA" w:rsidRDefault="00E446DA" w:rsidP="00E446DA">
      <w:pPr>
        <w:pStyle w:val="ListParagraph"/>
        <w:numPr>
          <w:ilvl w:val="2"/>
          <w:numId w:val="7"/>
        </w:numPr>
        <w:rPr>
          <w:noProof/>
          <w:lang w:eastAsia="en-CA"/>
        </w:rPr>
      </w:pPr>
      <w:r>
        <w:rPr>
          <w:bCs/>
          <w:noProof/>
          <w:lang w:eastAsia="en-CA"/>
        </w:rPr>
        <w:t>Area of that protein that is responsible for htat specific function</w:t>
      </w:r>
    </w:p>
    <w:p w:rsidR="00E446DA" w:rsidRPr="00E446DA" w:rsidRDefault="00E446DA" w:rsidP="00E446DA">
      <w:pPr>
        <w:pStyle w:val="ListParagraph"/>
        <w:numPr>
          <w:ilvl w:val="2"/>
          <w:numId w:val="7"/>
        </w:numPr>
        <w:rPr>
          <w:noProof/>
          <w:lang w:eastAsia="en-CA"/>
        </w:rPr>
      </w:pPr>
      <w:r>
        <w:rPr>
          <w:bCs/>
          <w:noProof/>
          <w:lang w:eastAsia="en-CA"/>
        </w:rPr>
        <w:t>Domains are something that you can look at within the protein structure to try and figure out what it does</w:t>
      </w:r>
    </w:p>
    <w:p w:rsidR="00E446DA" w:rsidRPr="00B61693" w:rsidRDefault="00E446DA" w:rsidP="00E446DA">
      <w:pPr>
        <w:pStyle w:val="ListParagraph"/>
        <w:numPr>
          <w:ilvl w:val="2"/>
          <w:numId w:val="7"/>
        </w:numPr>
        <w:rPr>
          <w:noProof/>
          <w:lang w:eastAsia="en-CA"/>
        </w:rPr>
      </w:pPr>
      <w:r>
        <w:rPr>
          <w:bCs/>
          <w:noProof/>
          <w:lang w:eastAsia="en-CA"/>
        </w:rPr>
        <w:t>May contain motifs-recognizable areas of secondary structure</w:t>
      </w:r>
    </w:p>
    <w:p w:rsidR="00B61693" w:rsidRPr="00B61693" w:rsidRDefault="00B61693" w:rsidP="00B61693">
      <w:pPr>
        <w:pStyle w:val="ListParagraph"/>
        <w:numPr>
          <w:ilvl w:val="1"/>
          <w:numId w:val="7"/>
        </w:numPr>
        <w:rPr>
          <w:noProof/>
          <w:lang w:eastAsia="en-CA"/>
        </w:rPr>
      </w:pPr>
      <w:r>
        <w:rPr>
          <w:bCs/>
          <w:noProof/>
          <w:lang w:eastAsia="en-CA"/>
        </w:rPr>
        <w:t>Van der waals interactions btw spatualae and seta allow a gheko to be able to walk up a wall</w:t>
      </w:r>
    </w:p>
    <w:p w:rsidR="00000000" w:rsidRPr="004D427C" w:rsidRDefault="00957665" w:rsidP="004D427C">
      <w:pPr>
        <w:pStyle w:val="ListParagraph"/>
        <w:numPr>
          <w:ilvl w:val="0"/>
          <w:numId w:val="7"/>
        </w:numPr>
        <w:rPr>
          <w:noProof/>
          <w:lang w:eastAsia="en-CA"/>
        </w:rPr>
      </w:pPr>
      <w:r w:rsidRPr="004D427C">
        <w:rPr>
          <w:bCs/>
          <w:noProof/>
          <w:lang w:eastAsia="en-CA"/>
        </w:rPr>
        <w:t xml:space="preserve">Quaternary structure </w:t>
      </w:r>
      <w:r w:rsidR="00E446DA">
        <w:rPr>
          <w:bCs/>
          <w:noProof/>
          <w:lang w:eastAsia="en-CA"/>
        </w:rPr>
        <w:t xml:space="preserve"> (highest level of protein structure)</w:t>
      </w:r>
    </w:p>
    <w:p w:rsidR="00000000" w:rsidRPr="00E446DA" w:rsidRDefault="00957665" w:rsidP="004D427C">
      <w:pPr>
        <w:pStyle w:val="ListParagraph"/>
        <w:numPr>
          <w:ilvl w:val="1"/>
          <w:numId w:val="7"/>
        </w:numPr>
        <w:rPr>
          <w:noProof/>
          <w:lang w:eastAsia="en-CA"/>
        </w:rPr>
      </w:pPr>
      <w:r w:rsidRPr="004D427C">
        <w:rPr>
          <w:bCs/>
          <w:noProof/>
          <w:lang w:eastAsia="en-CA"/>
        </w:rPr>
        <w:t>Interactions of subunits to form multimeric protein</w:t>
      </w:r>
    </w:p>
    <w:p w:rsidR="00E446DA" w:rsidRPr="00E446DA" w:rsidRDefault="00E446DA" w:rsidP="004D427C">
      <w:pPr>
        <w:pStyle w:val="ListParagraph"/>
        <w:numPr>
          <w:ilvl w:val="1"/>
          <w:numId w:val="7"/>
        </w:numPr>
        <w:rPr>
          <w:noProof/>
          <w:lang w:eastAsia="en-CA"/>
        </w:rPr>
      </w:pPr>
      <w:r>
        <w:rPr>
          <w:bCs/>
          <w:noProof/>
          <w:lang w:eastAsia="en-CA"/>
        </w:rPr>
        <w:t>When polypeptides have to come together to form the mature protein</w:t>
      </w:r>
    </w:p>
    <w:p w:rsidR="00E446DA" w:rsidRPr="00E446DA" w:rsidRDefault="00E446DA" w:rsidP="004D427C">
      <w:pPr>
        <w:pStyle w:val="ListParagraph"/>
        <w:numPr>
          <w:ilvl w:val="1"/>
          <w:numId w:val="7"/>
        </w:numPr>
        <w:rPr>
          <w:noProof/>
          <w:lang w:eastAsia="en-CA"/>
        </w:rPr>
      </w:pPr>
      <w:r>
        <w:rPr>
          <w:bCs/>
          <w:noProof/>
          <w:lang w:eastAsia="en-CA"/>
        </w:rPr>
        <w:lastRenderedPageBreak/>
        <w:t>Usually incorporates more than one polypeptide chain-called multimeric protein</w:t>
      </w:r>
    </w:p>
    <w:p w:rsidR="00E446DA" w:rsidRPr="00E446DA" w:rsidRDefault="00E446DA" w:rsidP="004D427C">
      <w:pPr>
        <w:pStyle w:val="ListParagraph"/>
        <w:numPr>
          <w:ilvl w:val="1"/>
          <w:numId w:val="7"/>
        </w:numPr>
        <w:rPr>
          <w:noProof/>
          <w:lang w:eastAsia="en-CA"/>
        </w:rPr>
      </w:pPr>
      <w:r>
        <w:rPr>
          <w:bCs/>
          <w:noProof/>
          <w:lang w:eastAsia="en-CA"/>
        </w:rPr>
        <w:t>Homemeric protein-same polpypeptide chains</w:t>
      </w:r>
    </w:p>
    <w:p w:rsidR="00E446DA" w:rsidRPr="00E446DA" w:rsidRDefault="00E446DA" w:rsidP="004D427C">
      <w:pPr>
        <w:pStyle w:val="ListParagraph"/>
        <w:numPr>
          <w:ilvl w:val="1"/>
          <w:numId w:val="7"/>
        </w:numPr>
        <w:rPr>
          <w:noProof/>
          <w:lang w:eastAsia="en-CA"/>
        </w:rPr>
      </w:pPr>
      <w:r>
        <w:rPr>
          <w:bCs/>
          <w:noProof/>
          <w:lang w:eastAsia="en-CA"/>
        </w:rPr>
        <w:t>Heteromeric protein-different polypeptide chains</w:t>
      </w:r>
    </w:p>
    <w:p w:rsidR="00E446DA" w:rsidRPr="004D427C" w:rsidRDefault="00E446DA" w:rsidP="004D427C">
      <w:pPr>
        <w:pStyle w:val="ListParagraph"/>
        <w:numPr>
          <w:ilvl w:val="1"/>
          <w:numId w:val="7"/>
        </w:numPr>
        <w:rPr>
          <w:noProof/>
          <w:lang w:eastAsia="en-CA"/>
        </w:rPr>
      </w:pPr>
      <w:r>
        <w:rPr>
          <w:bCs/>
          <w:noProof/>
          <w:lang w:eastAsia="en-CA"/>
        </w:rPr>
        <w:t>Interactions of the chains are what form quaternary structure</w:t>
      </w:r>
    </w:p>
    <w:p w:rsidR="00000000" w:rsidRPr="00A050BB" w:rsidRDefault="00957665" w:rsidP="004D427C">
      <w:pPr>
        <w:pStyle w:val="ListParagraph"/>
        <w:numPr>
          <w:ilvl w:val="0"/>
          <w:numId w:val="7"/>
        </w:numPr>
        <w:rPr>
          <w:noProof/>
          <w:lang w:eastAsia="en-CA"/>
        </w:rPr>
      </w:pPr>
      <w:r w:rsidRPr="004D427C">
        <w:rPr>
          <w:bCs/>
          <w:noProof/>
          <w:lang w:eastAsia="en-CA"/>
        </w:rPr>
        <w:t>Multiprotein complexes</w:t>
      </w:r>
    </w:p>
    <w:p w:rsidR="00A050BB" w:rsidRPr="00A050BB" w:rsidRDefault="00A050BB" w:rsidP="004D427C">
      <w:pPr>
        <w:pStyle w:val="ListParagraph"/>
        <w:numPr>
          <w:ilvl w:val="0"/>
          <w:numId w:val="7"/>
        </w:numPr>
        <w:rPr>
          <w:noProof/>
          <w:lang w:eastAsia="en-CA"/>
        </w:rPr>
      </w:pPr>
      <w:r>
        <w:rPr>
          <w:bCs/>
          <w:noProof/>
          <w:lang w:eastAsia="en-CA"/>
        </w:rPr>
        <w:t>Questions:</w:t>
      </w:r>
    </w:p>
    <w:p w:rsidR="00A050BB" w:rsidRPr="00A050BB" w:rsidRDefault="00A050BB" w:rsidP="00A050BB">
      <w:pPr>
        <w:pStyle w:val="ListParagraph"/>
        <w:numPr>
          <w:ilvl w:val="1"/>
          <w:numId w:val="7"/>
        </w:numPr>
        <w:rPr>
          <w:noProof/>
          <w:lang w:eastAsia="en-CA"/>
        </w:rPr>
      </w:pPr>
      <w:r>
        <w:rPr>
          <w:bCs/>
          <w:noProof/>
          <w:lang w:eastAsia="en-CA"/>
        </w:rPr>
        <w:t>Chemical nature of the amino acids by examining the side chains:</w:t>
      </w:r>
    </w:p>
    <w:p w:rsidR="00A050BB" w:rsidRPr="00A050BB" w:rsidRDefault="00A050BB" w:rsidP="00A050BB">
      <w:pPr>
        <w:pStyle w:val="ListParagraph"/>
        <w:numPr>
          <w:ilvl w:val="2"/>
          <w:numId w:val="7"/>
        </w:numPr>
        <w:rPr>
          <w:noProof/>
          <w:lang w:eastAsia="en-CA"/>
        </w:rPr>
      </w:pPr>
      <w:r>
        <w:rPr>
          <w:bCs/>
          <w:noProof/>
          <w:lang w:eastAsia="en-CA"/>
        </w:rPr>
        <w:t>Methionine-</w:t>
      </w:r>
      <w:r w:rsidR="00CC44D8">
        <w:rPr>
          <w:bCs/>
          <w:noProof/>
          <w:lang w:eastAsia="en-CA"/>
        </w:rPr>
        <w:t>NON-POLAR</w:t>
      </w:r>
    </w:p>
    <w:p w:rsidR="00A050BB" w:rsidRPr="00A050BB" w:rsidRDefault="00A050BB" w:rsidP="00A050BB">
      <w:pPr>
        <w:pStyle w:val="ListParagraph"/>
        <w:numPr>
          <w:ilvl w:val="2"/>
          <w:numId w:val="7"/>
        </w:numPr>
        <w:rPr>
          <w:noProof/>
          <w:lang w:eastAsia="en-CA"/>
        </w:rPr>
      </w:pPr>
      <w:r>
        <w:rPr>
          <w:bCs/>
          <w:noProof/>
          <w:lang w:eastAsia="en-CA"/>
        </w:rPr>
        <w:t>Tyrosine-</w:t>
      </w:r>
      <w:r w:rsidR="00CC44D8">
        <w:rPr>
          <w:bCs/>
          <w:noProof/>
          <w:lang w:eastAsia="en-CA"/>
        </w:rPr>
        <w:t>POLAR</w:t>
      </w:r>
    </w:p>
    <w:p w:rsidR="00A050BB" w:rsidRPr="00A050BB" w:rsidRDefault="00A050BB" w:rsidP="00A050BB">
      <w:pPr>
        <w:pStyle w:val="ListParagraph"/>
        <w:numPr>
          <w:ilvl w:val="2"/>
          <w:numId w:val="7"/>
        </w:numPr>
        <w:rPr>
          <w:noProof/>
          <w:lang w:eastAsia="en-CA"/>
        </w:rPr>
      </w:pPr>
      <w:r>
        <w:rPr>
          <w:bCs/>
          <w:noProof/>
          <w:lang w:eastAsia="en-CA"/>
        </w:rPr>
        <w:t>Aspartic acid-</w:t>
      </w:r>
      <w:r w:rsidR="00CC44D8">
        <w:rPr>
          <w:bCs/>
          <w:noProof/>
          <w:lang w:eastAsia="en-CA"/>
        </w:rPr>
        <w:t>POLAR, CHARGED</w:t>
      </w:r>
    </w:p>
    <w:p w:rsidR="00A050BB" w:rsidRPr="00CC44D8" w:rsidRDefault="00A050BB" w:rsidP="00A050BB">
      <w:pPr>
        <w:pStyle w:val="ListParagraph"/>
        <w:numPr>
          <w:ilvl w:val="2"/>
          <w:numId w:val="7"/>
        </w:numPr>
        <w:rPr>
          <w:noProof/>
          <w:lang w:eastAsia="en-CA"/>
        </w:rPr>
      </w:pPr>
      <w:r>
        <w:rPr>
          <w:bCs/>
          <w:noProof/>
          <w:lang w:eastAsia="en-CA"/>
        </w:rPr>
        <w:t>Phenylalanine-</w:t>
      </w:r>
      <w:r w:rsidR="00CC44D8">
        <w:rPr>
          <w:bCs/>
          <w:noProof/>
          <w:lang w:eastAsia="en-CA"/>
        </w:rPr>
        <w:t>NON-POLAR</w:t>
      </w:r>
    </w:p>
    <w:p w:rsidR="00CC44D8" w:rsidRPr="00CC44D8" w:rsidRDefault="00CC44D8" w:rsidP="00CC44D8">
      <w:pPr>
        <w:pStyle w:val="ListParagraph"/>
        <w:numPr>
          <w:ilvl w:val="1"/>
          <w:numId w:val="7"/>
        </w:numPr>
        <w:rPr>
          <w:noProof/>
          <w:lang w:eastAsia="en-CA"/>
        </w:rPr>
      </w:pPr>
      <w:r>
        <w:rPr>
          <w:bCs/>
          <w:noProof/>
          <w:lang w:eastAsia="en-CA"/>
        </w:rPr>
        <w:t>Peptide bond forms btw carboxyl and amino groups</w:t>
      </w:r>
    </w:p>
    <w:p w:rsidR="00CC44D8" w:rsidRPr="00CC44D8" w:rsidRDefault="00CC44D8" w:rsidP="00CC44D8">
      <w:pPr>
        <w:pStyle w:val="ListParagraph"/>
        <w:numPr>
          <w:ilvl w:val="1"/>
          <w:numId w:val="7"/>
        </w:numPr>
        <w:rPr>
          <w:noProof/>
          <w:lang w:eastAsia="en-CA"/>
        </w:rPr>
      </w:pPr>
      <w:r>
        <w:rPr>
          <w:bCs/>
          <w:noProof/>
          <w:lang w:eastAsia="en-CA"/>
        </w:rPr>
        <w:t>Polypeptide is a chain, protein is folded</w:t>
      </w:r>
    </w:p>
    <w:p w:rsidR="00CC44D8" w:rsidRPr="00CC44D8" w:rsidRDefault="00CC44D8" w:rsidP="00CC44D8">
      <w:pPr>
        <w:pStyle w:val="ListParagraph"/>
        <w:numPr>
          <w:ilvl w:val="1"/>
          <w:numId w:val="7"/>
        </w:numPr>
        <w:rPr>
          <w:noProof/>
          <w:lang w:eastAsia="en-CA"/>
        </w:rPr>
      </w:pPr>
      <w:r>
        <w:rPr>
          <w:bCs/>
          <w:noProof/>
          <w:lang w:eastAsia="en-CA"/>
        </w:rPr>
        <w:t>Functions of proteins: receptorsm structures, enzymes, transporters, defense</w:t>
      </w:r>
    </w:p>
    <w:p w:rsidR="00CC44D8" w:rsidRPr="00CC44D8" w:rsidRDefault="00CC44D8" w:rsidP="00CC44D8">
      <w:pPr>
        <w:pStyle w:val="ListParagraph"/>
        <w:numPr>
          <w:ilvl w:val="1"/>
          <w:numId w:val="7"/>
        </w:numPr>
        <w:rPr>
          <w:noProof/>
          <w:lang w:eastAsia="en-CA"/>
        </w:rPr>
      </w:pPr>
      <w:r>
        <w:rPr>
          <w:bCs/>
          <w:noProof/>
          <w:lang w:eastAsia="en-CA"/>
        </w:rPr>
        <w:t xml:space="preserve">A motif recognized secondary structure, domain recognized tertiart struture </w:t>
      </w:r>
      <w:r w:rsidRPr="00CC44D8">
        <w:rPr>
          <w:bCs/>
          <w:noProof/>
          <w:lang w:eastAsia="en-CA"/>
        </w:rPr>
        <w:sym w:font="Wingdings" w:char="F0E0"/>
      </w:r>
      <w:r>
        <w:rPr>
          <w:bCs/>
          <w:noProof/>
          <w:lang w:eastAsia="en-CA"/>
        </w:rPr>
        <w:t>share in common recognizable function with the structure</w:t>
      </w:r>
    </w:p>
    <w:p w:rsidR="00CC44D8" w:rsidRPr="00CC44D8" w:rsidRDefault="00CC44D8" w:rsidP="00CC44D8">
      <w:pPr>
        <w:pStyle w:val="ListParagraph"/>
        <w:numPr>
          <w:ilvl w:val="1"/>
          <w:numId w:val="7"/>
        </w:numPr>
        <w:rPr>
          <w:noProof/>
          <w:lang w:eastAsia="en-CA"/>
        </w:rPr>
      </w:pPr>
      <w:r>
        <w:rPr>
          <w:bCs/>
          <w:noProof/>
          <w:lang w:eastAsia="en-CA"/>
        </w:rPr>
        <w:t>Protein structure is hydrogen bonding in the backbone is responsible for secondary structure</w:t>
      </w:r>
    </w:p>
    <w:p w:rsidR="00CC44D8" w:rsidRPr="00FC6323" w:rsidRDefault="00CC44D8" w:rsidP="00CC44D8">
      <w:pPr>
        <w:pStyle w:val="ListParagraph"/>
        <w:numPr>
          <w:ilvl w:val="1"/>
          <w:numId w:val="7"/>
        </w:numPr>
        <w:rPr>
          <w:noProof/>
          <w:lang w:eastAsia="en-CA"/>
        </w:rPr>
      </w:pPr>
      <w:r>
        <w:rPr>
          <w:bCs/>
          <w:noProof/>
          <w:lang w:eastAsia="en-CA"/>
        </w:rPr>
        <w:t>True-monomeric proteins do not exhibit euqternanry strucutre</w:t>
      </w:r>
    </w:p>
    <w:p w:rsidR="00FC6323" w:rsidRPr="00FC6323" w:rsidRDefault="00FC6323" w:rsidP="00FC6323">
      <w:pPr>
        <w:pStyle w:val="ListParagraph"/>
        <w:numPr>
          <w:ilvl w:val="0"/>
          <w:numId w:val="7"/>
        </w:numPr>
        <w:rPr>
          <w:noProof/>
          <w:lang w:eastAsia="en-CA"/>
        </w:rPr>
      </w:pPr>
      <w:r>
        <w:rPr>
          <w:bCs/>
          <w:noProof/>
          <w:lang w:eastAsia="en-CA"/>
        </w:rPr>
        <w:t xml:space="preserve"> Beginning questions</w:t>
      </w:r>
    </w:p>
    <w:p w:rsidR="00FC6323" w:rsidRPr="00FC6323" w:rsidRDefault="00FC6323" w:rsidP="00FC6323">
      <w:pPr>
        <w:pStyle w:val="ListParagraph"/>
        <w:numPr>
          <w:ilvl w:val="1"/>
          <w:numId w:val="7"/>
        </w:numPr>
        <w:rPr>
          <w:noProof/>
          <w:lang w:eastAsia="en-CA"/>
        </w:rPr>
      </w:pPr>
      <w:r>
        <w:rPr>
          <w:bCs/>
          <w:noProof/>
          <w:lang w:eastAsia="en-CA"/>
        </w:rPr>
        <w:t>Nucleic acids don’t serve structural roles in the cell</w:t>
      </w:r>
    </w:p>
    <w:p w:rsidR="00FC6323" w:rsidRPr="00FC6323" w:rsidRDefault="00FC6323" w:rsidP="00FC6323">
      <w:pPr>
        <w:pStyle w:val="ListParagraph"/>
        <w:numPr>
          <w:ilvl w:val="1"/>
          <w:numId w:val="7"/>
        </w:numPr>
        <w:rPr>
          <w:noProof/>
          <w:lang w:eastAsia="en-CA"/>
        </w:rPr>
      </w:pPr>
      <w:r>
        <w:rPr>
          <w:bCs/>
          <w:noProof/>
          <w:lang w:eastAsia="en-CA"/>
        </w:rPr>
        <w:t>False: AA residues in a protein are alwys listed In the 5’ to 3’ direction</w:t>
      </w:r>
    </w:p>
    <w:p w:rsidR="00FC6323" w:rsidRPr="00A905D6" w:rsidRDefault="00A905D6" w:rsidP="00FC6323">
      <w:pPr>
        <w:pStyle w:val="ListParagraph"/>
        <w:numPr>
          <w:ilvl w:val="1"/>
          <w:numId w:val="7"/>
        </w:numPr>
        <w:rPr>
          <w:noProof/>
          <w:lang w:eastAsia="en-CA"/>
        </w:rPr>
      </w:pPr>
      <w:r>
        <w:rPr>
          <w:bCs/>
          <w:noProof/>
          <w:lang w:eastAsia="en-CA"/>
        </w:rPr>
        <w:t>True: a DNA binding domains in a protein often contains zinc-finger motifs</w:t>
      </w:r>
    </w:p>
    <w:p w:rsidR="00A905D6" w:rsidRPr="00A905D6" w:rsidRDefault="00A905D6" w:rsidP="00FC6323">
      <w:pPr>
        <w:pStyle w:val="ListParagraph"/>
        <w:numPr>
          <w:ilvl w:val="1"/>
          <w:numId w:val="7"/>
        </w:numPr>
        <w:rPr>
          <w:noProof/>
          <w:lang w:eastAsia="en-CA"/>
        </w:rPr>
      </w:pPr>
      <w:r>
        <w:rPr>
          <w:bCs/>
          <w:noProof/>
          <w:lang w:eastAsia="en-CA"/>
        </w:rPr>
        <w:t>Fale: the complementary bases pairs in DNA are A-G and C-U</w:t>
      </w:r>
    </w:p>
    <w:p w:rsidR="00A905D6" w:rsidRPr="00A905D6" w:rsidRDefault="00A905D6" w:rsidP="00A905D6">
      <w:pPr>
        <w:pStyle w:val="ListParagraph"/>
        <w:numPr>
          <w:ilvl w:val="2"/>
          <w:numId w:val="7"/>
        </w:numPr>
        <w:rPr>
          <w:noProof/>
          <w:lang w:eastAsia="en-CA"/>
        </w:rPr>
      </w:pPr>
      <w:r>
        <w:rPr>
          <w:bCs/>
          <w:noProof/>
          <w:lang w:eastAsia="en-CA"/>
        </w:rPr>
        <w:t>Usually it’s a purine + pyramidine pair</w:t>
      </w:r>
    </w:p>
    <w:p w:rsidR="00A905D6" w:rsidRPr="00A905D6" w:rsidRDefault="00A905D6" w:rsidP="00A905D6">
      <w:pPr>
        <w:pStyle w:val="ListParagraph"/>
        <w:numPr>
          <w:ilvl w:val="1"/>
          <w:numId w:val="7"/>
        </w:numPr>
        <w:rPr>
          <w:noProof/>
          <w:lang w:eastAsia="en-CA"/>
        </w:rPr>
      </w:pPr>
      <w:r>
        <w:rPr>
          <w:bCs/>
          <w:noProof/>
          <w:lang w:eastAsia="en-CA"/>
        </w:rPr>
        <w:t xml:space="preserve">False: </w:t>
      </w:r>
      <w:r w:rsidRPr="00A905D6">
        <w:rPr>
          <w:bCs/>
          <w:noProof/>
          <w:lang w:eastAsia="en-CA"/>
        </w:rPr>
        <w:sym w:font="Wingdings" w:char="F0E0"/>
      </w:r>
      <w:r>
        <w:rPr>
          <w:bCs/>
          <w:noProof/>
          <w:lang w:eastAsia="en-CA"/>
        </w:rPr>
        <w:t>Watson and Crick described the helix shape of DNA</w:t>
      </w:r>
    </w:p>
    <w:p w:rsidR="00A905D6" w:rsidRDefault="00A905D6" w:rsidP="00A905D6">
      <w:pPr>
        <w:pStyle w:val="ListParagraph"/>
        <w:numPr>
          <w:ilvl w:val="1"/>
          <w:numId w:val="7"/>
        </w:numPr>
        <w:rPr>
          <w:noProof/>
          <w:lang w:eastAsia="en-CA"/>
        </w:rPr>
      </w:pPr>
      <w:r>
        <w:rPr>
          <w:noProof/>
          <w:lang w:eastAsia="en-CA"/>
        </w:rPr>
        <w:t>True: a denatured protein loses it tertiary structure and hence its function  but may retain its primary structure</w:t>
      </w:r>
    </w:p>
    <w:p w:rsidR="00A905D6" w:rsidRDefault="00A905D6" w:rsidP="00A905D6">
      <w:pPr>
        <w:pStyle w:val="ListParagraph"/>
        <w:numPr>
          <w:ilvl w:val="0"/>
          <w:numId w:val="7"/>
        </w:numPr>
        <w:rPr>
          <w:noProof/>
          <w:lang w:eastAsia="en-CA"/>
        </w:rPr>
      </w:pPr>
      <w:r>
        <w:rPr>
          <w:noProof/>
          <w:lang w:eastAsia="en-CA"/>
        </w:rPr>
        <w:t>Lipids</w:t>
      </w:r>
    </w:p>
    <w:p w:rsidR="00000000" w:rsidRPr="00A905D6" w:rsidRDefault="00A905D6" w:rsidP="00A905D6">
      <w:pPr>
        <w:pStyle w:val="ListParagraph"/>
        <w:numPr>
          <w:ilvl w:val="1"/>
          <w:numId w:val="7"/>
        </w:numPr>
        <w:rPr>
          <w:noProof/>
          <w:lang w:eastAsia="en-CA"/>
        </w:rPr>
      </w:pPr>
      <w:r w:rsidRPr="00A905D6">
        <w:rPr>
          <w:bCs/>
          <w:noProof/>
          <w:lang w:eastAsia="en-CA"/>
        </w:rPr>
        <w:t xml:space="preserve"> </w:t>
      </w:r>
      <w:r w:rsidR="00957665" w:rsidRPr="00A905D6">
        <w:rPr>
          <w:bCs/>
          <w:noProof/>
          <w:lang w:eastAsia="en-CA"/>
        </w:rPr>
        <w:t xml:space="preserve">‘Macromolecules’ </w:t>
      </w:r>
    </w:p>
    <w:p w:rsidR="00000000" w:rsidRPr="00A905D6" w:rsidRDefault="00957665" w:rsidP="00A905D6">
      <w:pPr>
        <w:pStyle w:val="ListParagraph"/>
        <w:numPr>
          <w:ilvl w:val="2"/>
          <w:numId w:val="7"/>
        </w:numPr>
        <w:rPr>
          <w:noProof/>
          <w:lang w:eastAsia="en-CA"/>
        </w:rPr>
      </w:pPr>
      <w:r w:rsidRPr="00A905D6">
        <w:rPr>
          <w:bCs/>
          <w:noProof/>
          <w:lang w:eastAsia="en-CA"/>
        </w:rPr>
        <w:t xml:space="preserve">not polymers </w:t>
      </w:r>
    </w:p>
    <w:p w:rsidR="00000000" w:rsidRPr="00A905D6" w:rsidRDefault="00957665" w:rsidP="00A905D6">
      <w:pPr>
        <w:pStyle w:val="ListParagraph"/>
        <w:numPr>
          <w:ilvl w:val="2"/>
          <w:numId w:val="7"/>
        </w:numPr>
        <w:rPr>
          <w:noProof/>
          <w:lang w:eastAsia="en-CA"/>
        </w:rPr>
      </w:pPr>
      <w:r w:rsidRPr="00A905D6">
        <w:rPr>
          <w:bCs/>
          <w:noProof/>
          <w:lang w:eastAsia="en-CA"/>
        </w:rPr>
        <w:t xml:space="preserve">Insoluble in water, soluble in nonpolar solvents </w:t>
      </w:r>
      <w:r w:rsidR="00A905D6">
        <w:rPr>
          <w:bCs/>
          <w:noProof/>
          <w:lang w:eastAsia="en-CA"/>
        </w:rPr>
        <w:t>(organic solvents)</w:t>
      </w:r>
    </w:p>
    <w:p w:rsidR="00000000" w:rsidRPr="00A905D6" w:rsidRDefault="00957665" w:rsidP="00A905D6">
      <w:pPr>
        <w:pStyle w:val="ListParagraph"/>
        <w:numPr>
          <w:ilvl w:val="2"/>
          <w:numId w:val="7"/>
        </w:numPr>
        <w:rPr>
          <w:noProof/>
          <w:lang w:eastAsia="en-CA"/>
        </w:rPr>
      </w:pPr>
      <w:r w:rsidRPr="00A905D6">
        <w:rPr>
          <w:bCs/>
          <w:noProof/>
          <w:lang w:eastAsia="en-CA"/>
        </w:rPr>
        <w:t>energy storage</w:t>
      </w:r>
      <w:r w:rsidR="00A905D6">
        <w:rPr>
          <w:bCs/>
          <w:noProof/>
          <w:lang w:eastAsia="en-CA"/>
        </w:rPr>
        <w:t xml:space="preserve"> (triglycerides)</w:t>
      </w:r>
      <w:r w:rsidRPr="00A905D6">
        <w:rPr>
          <w:bCs/>
          <w:noProof/>
          <w:lang w:eastAsia="en-CA"/>
        </w:rPr>
        <w:t>, membrane structure</w:t>
      </w:r>
      <w:r w:rsidR="00A905D6">
        <w:rPr>
          <w:bCs/>
          <w:noProof/>
          <w:lang w:eastAsia="en-CA"/>
        </w:rPr>
        <w:t xml:space="preserve"> (phospholipids are the main components of membranes)</w:t>
      </w:r>
      <w:r w:rsidRPr="00A905D6">
        <w:rPr>
          <w:bCs/>
          <w:noProof/>
          <w:lang w:eastAsia="en-CA"/>
        </w:rPr>
        <w:t>, signalling</w:t>
      </w:r>
      <w:r w:rsidR="00A905D6">
        <w:rPr>
          <w:bCs/>
          <w:noProof/>
          <w:lang w:eastAsia="en-CA"/>
        </w:rPr>
        <w:t xml:space="preserve"> (within the cell and btw cells)</w:t>
      </w:r>
    </w:p>
    <w:p w:rsidR="00000000" w:rsidRPr="00A905D6" w:rsidRDefault="00957665" w:rsidP="00A905D6">
      <w:pPr>
        <w:pStyle w:val="ListParagraph"/>
        <w:numPr>
          <w:ilvl w:val="1"/>
          <w:numId w:val="7"/>
        </w:numPr>
        <w:rPr>
          <w:noProof/>
          <w:lang w:eastAsia="en-CA"/>
        </w:rPr>
      </w:pPr>
      <w:r w:rsidRPr="00A905D6">
        <w:rPr>
          <w:bCs/>
          <w:noProof/>
          <w:lang w:eastAsia="en-CA"/>
        </w:rPr>
        <w:t>Types</w:t>
      </w:r>
    </w:p>
    <w:p w:rsidR="00000000" w:rsidRPr="00A905D6" w:rsidRDefault="00957665" w:rsidP="00A905D6">
      <w:pPr>
        <w:pStyle w:val="ListParagraph"/>
        <w:numPr>
          <w:ilvl w:val="2"/>
          <w:numId w:val="7"/>
        </w:numPr>
        <w:rPr>
          <w:noProof/>
          <w:lang w:eastAsia="en-CA"/>
        </w:rPr>
      </w:pPr>
      <w:r w:rsidRPr="00A905D6">
        <w:rPr>
          <w:bCs/>
          <w:noProof/>
          <w:lang w:eastAsia="en-CA"/>
        </w:rPr>
        <w:t>6 main classes</w:t>
      </w:r>
    </w:p>
    <w:p w:rsidR="00000000" w:rsidRPr="00A905D6" w:rsidRDefault="00957665" w:rsidP="00A905D6">
      <w:pPr>
        <w:pStyle w:val="ListParagraph"/>
        <w:numPr>
          <w:ilvl w:val="3"/>
          <w:numId w:val="7"/>
        </w:numPr>
        <w:rPr>
          <w:noProof/>
          <w:lang w:eastAsia="en-CA"/>
        </w:rPr>
      </w:pPr>
      <w:r w:rsidRPr="00A905D6">
        <w:rPr>
          <w:bCs/>
          <w:noProof/>
          <w:lang w:eastAsia="en-CA"/>
        </w:rPr>
        <w:t>Fatty acids</w:t>
      </w:r>
      <w:r w:rsidR="00A905D6">
        <w:rPr>
          <w:bCs/>
          <w:noProof/>
          <w:lang w:eastAsia="en-CA"/>
        </w:rPr>
        <w:t xml:space="preserve"> (C</w:t>
      </w:r>
      <w:r w:rsidR="00A905D6" w:rsidRPr="00A905D6">
        <w:rPr>
          <w:bCs/>
          <w:noProof/>
          <w:vertAlign w:val="subscript"/>
          <w:lang w:eastAsia="en-CA"/>
        </w:rPr>
        <w:t>n</w:t>
      </w:r>
      <w:r w:rsidR="00A905D6">
        <w:rPr>
          <w:bCs/>
          <w:noProof/>
          <w:lang w:eastAsia="en-CA"/>
        </w:rPr>
        <w:t>H</w:t>
      </w:r>
      <w:r w:rsidR="00A905D6" w:rsidRPr="00A905D6">
        <w:rPr>
          <w:bCs/>
          <w:noProof/>
          <w:vertAlign w:val="subscript"/>
          <w:lang w:eastAsia="en-CA"/>
        </w:rPr>
        <w:t>2n</w:t>
      </w:r>
      <w:r w:rsidR="00A905D6">
        <w:rPr>
          <w:bCs/>
          <w:noProof/>
          <w:lang w:eastAsia="en-CA"/>
        </w:rPr>
        <w:t>O</w:t>
      </w:r>
      <w:r w:rsidR="00A905D6" w:rsidRPr="00A905D6">
        <w:rPr>
          <w:bCs/>
          <w:noProof/>
          <w:vertAlign w:val="subscript"/>
          <w:lang w:eastAsia="en-CA"/>
        </w:rPr>
        <w:t>2</w:t>
      </w:r>
      <w:r w:rsidR="00A905D6">
        <w:rPr>
          <w:bCs/>
          <w:noProof/>
          <w:lang w:eastAsia="en-CA"/>
        </w:rPr>
        <w:t>)</w:t>
      </w:r>
      <w:r w:rsidR="00A905D6" w:rsidRPr="00A905D6">
        <w:rPr>
          <w:bCs/>
          <w:noProof/>
          <w:lang w:eastAsia="en-CA"/>
        </w:rPr>
        <w:sym w:font="Wingdings" w:char="F0E0"/>
      </w:r>
      <w:r w:rsidR="00A905D6">
        <w:rPr>
          <w:bCs/>
          <w:noProof/>
          <w:lang w:eastAsia="en-CA"/>
        </w:rPr>
        <w:t>hydrocarbon chain is hydrophobic and carboxyl group is hydrophilic</w:t>
      </w:r>
    </w:p>
    <w:p w:rsidR="00000000" w:rsidRPr="00A905D6" w:rsidRDefault="00957665" w:rsidP="00A905D6">
      <w:pPr>
        <w:pStyle w:val="ListParagraph"/>
        <w:numPr>
          <w:ilvl w:val="3"/>
          <w:numId w:val="7"/>
        </w:numPr>
        <w:rPr>
          <w:noProof/>
          <w:lang w:eastAsia="en-CA"/>
        </w:rPr>
      </w:pPr>
      <w:r w:rsidRPr="00A905D6">
        <w:rPr>
          <w:bCs/>
          <w:noProof/>
          <w:lang w:eastAsia="en-CA"/>
        </w:rPr>
        <w:t xml:space="preserve">Triglycerides </w:t>
      </w:r>
    </w:p>
    <w:p w:rsidR="00000000" w:rsidRPr="00A905D6" w:rsidRDefault="00957665" w:rsidP="00A905D6">
      <w:pPr>
        <w:pStyle w:val="ListParagraph"/>
        <w:numPr>
          <w:ilvl w:val="3"/>
          <w:numId w:val="7"/>
        </w:numPr>
        <w:rPr>
          <w:noProof/>
          <w:lang w:eastAsia="en-CA"/>
        </w:rPr>
      </w:pPr>
      <w:r w:rsidRPr="00A905D6">
        <w:rPr>
          <w:bCs/>
          <w:noProof/>
          <w:lang w:eastAsia="en-CA"/>
        </w:rPr>
        <w:t>Phospholipids</w:t>
      </w:r>
    </w:p>
    <w:p w:rsidR="00A905D6" w:rsidRPr="00A905D6" w:rsidRDefault="00957665" w:rsidP="00A905D6">
      <w:pPr>
        <w:pStyle w:val="ListParagraph"/>
        <w:numPr>
          <w:ilvl w:val="3"/>
          <w:numId w:val="7"/>
        </w:numPr>
        <w:rPr>
          <w:noProof/>
          <w:lang w:eastAsia="en-CA"/>
        </w:rPr>
      </w:pPr>
      <w:r w:rsidRPr="00A905D6">
        <w:rPr>
          <w:bCs/>
          <w:noProof/>
          <w:lang w:eastAsia="en-CA"/>
        </w:rPr>
        <w:t xml:space="preserve">Steroids </w:t>
      </w:r>
    </w:p>
    <w:p w:rsidR="00000000" w:rsidRPr="00A905D6" w:rsidRDefault="00957665" w:rsidP="00A905D6">
      <w:pPr>
        <w:pStyle w:val="ListParagraph"/>
        <w:numPr>
          <w:ilvl w:val="1"/>
          <w:numId w:val="7"/>
        </w:numPr>
        <w:rPr>
          <w:noProof/>
          <w:lang w:eastAsia="en-CA"/>
        </w:rPr>
      </w:pPr>
      <w:r w:rsidRPr="00A905D6">
        <w:rPr>
          <w:bCs/>
          <w:noProof/>
          <w:lang w:eastAsia="en-CA"/>
        </w:rPr>
        <w:t>Fatty acids</w:t>
      </w:r>
    </w:p>
    <w:p w:rsidR="00000000" w:rsidRPr="00A905D6" w:rsidRDefault="00957665" w:rsidP="00A905D6">
      <w:pPr>
        <w:pStyle w:val="ListParagraph"/>
        <w:numPr>
          <w:ilvl w:val="2"/>
          <w:numId w:val="7"/>
        </w:numPr>
        <w:rPr>
          <w:noProof/>
          <w:lang w:eastAsia="en-CA"/>
        </w:rPr>
      </w:pPr>
      <w:r w:rsidRPr="00A905D6">
        <w:rPr>
          <w:bCs/>
          <w:noProof/>
          <w:lang w:eastAsia="en-CA"/>
        </w:rPr>
        <w:t>Hydrocarbon chains with carboxyl group</w:t>
      </w:r>
    </w:p>
    <w:p w:rsidR="00000000" w:rsidRPr="00A905D6" w:rsidRDefault="00957665" w:rsidP="00A905D6">
      <w:pPr>
        <w:pStyle w:val="ListParagraph"/>
        <w:numPr>
          <w:ilvl w:val="3"/>
          <w:numId w:val="7"/>
        </w:numPr>
        <w:rPr>
          <w:noProof/>
          <w:lang w:eastAsia="en-CA"/>
        </w:rPr>
      </w:pPr>
      <w:r w:rsidRPr="00A905D6">
        <w:rPr>
          <w:bCs/>
          <w:noProof/>
          <w:lang w:eastAsia="en-CA"/>
        </w:rPr>
        <w:t>14 - 22 carbon fatty acids very common</w:t>
      </w:r>
    </w:p>
    <w:p w:rsidR="00000000" w:rsidRPr="00A905D6" w:rsidRDefault="00957665" w:rsidP="00A905D6">
      <w:pPr>
        <w:pStyle w:val="ListParagraph"/>
        <w:numPr>
          <w:ilvl w:val="3"/>
          <w:numId w:val="7"/>
        </w:numPr>
        <w:rPr>
          <w:noProof/>
          <w:lang w:eastAsia="en-CA"/>
        </w:rPr>
      </w:pPr>
      <w:r w:rsidRPr="00A905D6">
        <w:rPr>
          <w:bCs/>
          <w:noProof/>
          <w:lang w:eastAsia="en-CA"/>
        </w:rPr>
        <w:t xml:space="preserve">amphipathic </w:t>
      </w:r>
      <w:r w:rsidR="00A905D6">
        <w:rPr>
          <w:bCs/>
          <w:noProof/>
          <w:lang w:eastAsia="en-CA"/>
        </w:rPr>
        <w:t xml:space="preserve"> (have both hydrophobic and hydrophilic regions)</w:t>
      </w:r>
    </w:p>
    <w:p w:rsidR="00000000" w:rsidRPr="00A905D6" w:rsidRDefault="00957665" w:rsidP="00A905D6">
      <w:pPr>
        <w:pStyle w:val="ListParagraph"/>
        <w:numPr>
          <w:ilvl w:val="2"/>
          <w:numId w:val="7"/>
        </w:numPr>
        <w:rPr>
          <w:noProof/>
          <w:lang w:eastAsia="en-CA"/>
        </w:rPr>
      </w:pPr>
      <w:r w:rsidRPr="00A905D6">
        <w:rPr>
          <w:bCs/>
          <w:noProof/>
          <w:lang w:eastAsia="en-CA"/>
        </w:rPr>
        <w:t>Saturated vs unsaturated</w:t>
      </w:r>
      <w:r w:rsidR="007A6C17">
        <w:rPr>
          <w:bCs/>
          <w:noProof/>
          <w:lang w:eastAsia="en-CA"/>
        </w:rPr>
        <w:t xml:space="preserve"> (moofa-monunsaturated fatty acid and poofa-polyunsaturated fatty acid)</w:t>
      </w:r>
    </w:p>
    <w:p w:rsidR="00F8229C" w:rsidRPr="00F8229C" w:rsidRDefault="00F8229C" w:rsidP="00F8229C">
      <w:pPr>
        <w:pStyle w:val="ListParagraph"/>
        <w:numPr>
          <w:ilvl w:val="1"/>
          <w:numId w:val="7"/>
        </w:numPr>
        <w:rPr>
          <w:noProof/>
          <w:lang w:eastAsia="en-CA"/>
        </w:rPr>
      </w:pPr>
      <w:r w:rsidRPr="00F8229C">
        <w:rPr>
          <w:noProof/>
          <w:lang w:eastAsia="en-CA"/>
        </w:rPr>
        <w:t>Triglycerides</w:t>
      </w:r>
    </w:p>
    <w:p w:rsidR="00F8229C" w:rsidRPr="00F8229C" w:rsidRDefault="00F8229C" w:rsidP="00F8229C">
      <w:pPr>
        <w:pStyle w:val="ListParagraph"/>
        <w:numPr>
          <w:ilvl w:val="2"/>
          <w:numId w:val="7"/>
        </w:numPr>
        <w:rPr>
          <w:noProof/>
          <w:lang w:eastAsia="en-CA"/>
        </w:rPr>
      </w:pPr>
      <w:r w:rsidRPr="00F8229C">
        <w:rPr>
          <w:noProof/>
          <w:lang w:eastAsia="en-CA"/>
        </w:rPr>
        <w:t>Glycerol + 3 fatty acids</w:t>
      </w:r>
    </w:p>
    <w:p w:rsidR="00F8229C" w:rsidRDefault="00F8229C" w:rsidP="00F8229C">
      <w:pPr>
        <w:pStyle w:val="ListParagraph"/>
        <w:numPr>
          <w:ilvl w:val="3"/>
          <w:numId w:val="7"/>
        </w:numPr>
        <w:rPr>
          <w:noProof/>
          <w:lang w:eastAsia="en-CA"/>
        </w:rPr>
      </w:pPr>
      <w:r>
        <w:rPr>
          <w:noProof/>
          <w:lang w:eastAsia="en-CA"/>
        </w:rPr>
        <w:t xml:space="preserve">Linked by </w:t>
      </w:r>
      <w:r w:rsidRPr="00F8229C">
        <w:rPr>
          <w:noProof/>
          <w:lang w:eastAsia="en-CA"/>
        </w:rPr>
        <w:t>ester bonds</w:t>
      </w:r>
      <w:r>
        <w:rPr>
          <w:noProof/>
          <w:lang w:eastAsia="en-CA"/>
        </w:rPr>
        <w:t xml:space="preserve"> formed by condensation reaction btw hydroxyl groups on glyerol and carboxyl of fatty acids</w:t>
      </w:r>
    </w:p>
    <w:p w:rsidR="00F8229C" w:rsidRPr="00F8229C" w:rsidRDefault="00F8229C" w:rsidP="00F8229C">
      <w:pPr>
        <w:pStyle w:val="ListParagraph"/>
        <w:numPr>
          <w:ilvl w:val="3"/>
          <w:numId w:val="7"/>
        </w:numPr>
        <w:rPr>
          <w:noProof/>
          <w:lang w:eastAsia="en-CA"/>
        </w:rPr>
      </w:pPr>
    </w:p>
    <w:p w:rsidR="00F8229C" w:rsidRPr="00F8229C" w:rsidRDefault="00F8229C" w:rsidP="00F8229C">
      <w:pPr>
        <w:pStyle w:val="ListParagraph"/>
        <w:numPr>
          <w:ilvl w:val="2"/>
          <w:numId w:val="7"/>
        </w:numPr>
        <w:rPr>
          <w:noProof/>
          <w:lang w:eastAsia="en-CA"/>
        </w:rPr>
      </w:pPr>
      <w:r>
        <w:rPr>
          <w:noProof/>
          <w:lang w:eastAsia="en-CA"/>
        </w:rPr>
        <w:t xml:space="preserve">Main </w:t>
      </w:r>
      <w:r w:rsidRPr="00F8229C">
        <w:rPr>
          <w:noProof/>
          <w:lang w:eastAsia="en-CA"/>
        </w:rPr>
        <w:t>Energy storage</w:t>
      </w:r>
      <w:r>
        <w:rPr>
          <w:noProof/>
          <w:lang w:eastAsia="en-CA"/>
        </w:rPr>
        <w:t xml:space="preserve"> molecule</w:t>
      </w:r>
    </w:p>
    <w:p w:rsidR="00F8229C" w:rsidRPr="00F8229C" w:rsidRDefault="00F8229C" w:rsidP="00F8229C">
      <w:pPr>
        <w:pStyle w:val="ListParagraph"/>
        <w:numPr>
          <w:ilvl w:val="3"/>
          <w:numId w:val="7"/>
        </w:numPr>
        <w:rPr>
          <w:noProof/>
          <w:lang w:eastAsia="en-CA"/>
        </w:rPr>
      </w:pPr>
      <w:r w:rsidRPr="00F8229C">
        <w:rPr>
          <w:noProof/>
          <w:lang w:eastAsia="en-CA"/>
        </w:rPr>
        <w:lastRenderedPageBreak/>
        <w:t>Adipocytes</w:t>
      </w:r>
      <w:r>
        <w:rPr>
          <w:noProof/>
          <w:lang w:eastAsia="en-CA"/>
        </w:rPr>
        <w:t xml:space="preserve"> (fat storing cells in animals)</w:t>
      </w:r>
    </w:p>
    <w:p w:rsidR="00A905D6" w:rsidRDefault="00F8229C" w:rsidP="00F8229C">
      <w:pPr>
        <w:pStyle w:val="ListParagraph"/>
        <w:numPr>
          <w:ilvl w:val="2"/>
          <w:numId w:val="7"/>
        </w:numPr>
        <w:rPr>
          <w:noProof/>
          <w:lang w:eastAsia="en-CA"/>
        </w:rPr>
      </w:pPr>
      <w:r w:rsidRPr="00F8229C">
        <w:rPr>
          <w:noProof/>
          <w:lang w:eastAsia="en-CA"/>
        </w:rPr>
        <w:t>Fat</w:t>
      </w:r>
      <w:r>
        <w:rPr>
          <w:noProof/>
          <w:lang w:eastAsia="en-CA"/>
        </w:rPr>
        <w:t xml:space="preserve"> (animals)</w:t>
      </w:r>
      <w:r w:rsidRPr="00F8229C">
        <w:rPr>
          <w:noProof/>
          <w:lang w:eastAsia="en-CA"/>
        </w:rPr>
        <w:t xml:space="preserve"> vs oil</w:t>
      </w:r>
      <w:r>
        <w:rPr>
          <w:noProof/>
          <w:lang w:eastAsia="en-CA"/>
        </w:rPr>
        <w:t xml:space="preserve"> (plants)</w:t>
      </w:r>
    </w:p>
    <w:p w:rsidR="00F8229C" w:rsidRDefault="00F8229C" w:rsidP="00F8229C">
      <w:pPr>
        <w:pStyle w:val="ListParagraph"/>
        <w:numPr>
          <w:ilvl w:val="3"/>
          <w:numId w:val="7"/>
        </w:numPr>
        <w:rPr>
          <w:noProof/>
          <w:lang w:eastAsia="en-CA"/>
        </w:rPr>
      </w:pPr>
      <w:r>
        <w:rPr>
          <w:noProof/>
          <w:lang w:eastAsia="en-CA"/>
        </w:rPr>
        <w:t>Difference is the number of double bonds in the fatty acid chains</w:t>
      </w:r>
    </w:p>
    <w:p w:rsidR="00F8229C" w:rsidRDefault="00F8229C" w:rsidP="00F8229C">
      <w:pPr>
        <w:pStyle w:val="ListParagraph"/>
        <w:numPr>
          <w:ilvl w:val="3"/>
          <w:numId w:val="7"/>
        </w:numPr>
        <w:rPr>
          <w:noProof/>
          <w:lang w:eastAsia="en-CA"/>
        </w:rPr>
      </w:pPr>
      <w:r>
        <w:rPr>
          <w:noProof/>
          <w:lang w:eastAsia="en-CA"/>
        </w:rPr>
        <w:t>Unsaturated-more fluid a room temperature, double bonds don’t allow  molcules to pack together as tightly</w:t>
      </w:r>
    </w:p>
    <w:p w:rsidR="00F8229C" w:rsidRDefault="00F8229C" w:rsidP="00F8229C">
      <w:pPr>
        <w:pStyle w:val="ListParagraph"/>
        <w:numPr>
          <w:ilvl w:val="3"/>
          <w:numId w:val="7"/>
        </w:numPr>
        <w:rPr>
          <w:noProof/>
          <w:lang w:eastAsia="en-CA"/>
        </w:rPr>
      </w:pPr>
      <w:r>
        <w:rPr>
          <w:noProof/>
          <w:lang w:eastAsia="en-CA"/>
        </w:rPr>
        <w:t>Saturated-more solid at room temperature, packed together tightly</w:t>
      </w:r>
    </w:p>
    <w:p w:rsidR="00000000" w:rsidRPr="00F8229C" w:rsidRDefault="00957665" w:rsidP="00F8229C">
      <w:pPr>
        <w:pStyle w:val="ListParagraph"/>
        <w:numPr>
          <w:ilvl w:val="1"/>
          <w:numId w:val="7"/>
        </w:numPr>
        <w:rPr>
          <w:noProof/>
          <w:lang w:eastAsia="en-CA"/>
        </w:rPr>
      </w:pPr>
      <w:r w:rsidRPr="00F8229C">
        <w:rPr>
          <w:bCs/>
          <w:noProof/>
          <w:lang w:eastAsia="en-CA"/>
        </w:rPr>
        <w:t>Phospholipids</w:t>
      </w:r>
    </w:p>
    <w:p w:rsidR="00000000" w:rsidRPr="00F8229C" w:rsidRDefault="00957665" w:rsidP="00F8229C">
      <w:pPr>
        <w:pStyle w:val="ListParagraph"/>
        <w:numPr>
          <w:ilvl w:val="2"/>
          <w:numId w:val="7"/>
        </w:numPr>
        <w:rPr>
          <w:noProof/>
          <w:lang w:eastAsia="en-CA"/>
        </w:rPr>
      </w:pPr>
      <w:r w:rsidRPr="00F8229C">
        <w:rPr>
          <w:bCs/>
          <w:noProof/>
          <w:lang w:eastAsia="en-CA"/>
        </w:rPr>
        <w:t>Structural component of membranes</w:t>
      </w:r>
    </w:p>
    <w:p w:rsidR="00000000" w:rsidRPr="00F8229C" w:rsidRDefault="00957665" w:rsidP="00F8229C">
      <w:pPr>
        <w:pStyle w:val="ListParagraph"/>
        <w:numPr>
          <w:ilvl w:val="2"/>
          <w:numId w:val="7"/>
        </w:numPr>
        <w:rPr>
          <w:noProof/>
          <w:lang w:eastAsia="en-CA"/>
        </w:rPr>
      </w:pPr>
      <w:r w:rsidRPr="00F8229C">
        <w:rPr>
          <w:bCs/>
          <w:noProof/>
          <w:lang w:eastAsia="en-CA"/>
        </w:rPr>
        <w:t xml:space="preserve">Phosphoglycerides </w:t>
      </w:r>
      <w:r w:rsidR="00F8229C">
        <w:rPr>
          <w:bCs/>
          <w:noProof/>
          <w:lang w:eastAsia="en-CA"/>
        </w:rPr>
        <w:t xml:space="preserve"> (most common phopholipid in the cell)</w:t>
      </w:r>
    </w:p>
    <w:p w:rsidR="00000000" w:rsidRPr="00F8229C" w:rsidRDefault="00957665" w:rsidP="00F8229C">
      <w:pPr>
        <w:pStyle w:val="ListParagraph"/>
        <w:numPr>
          <w:ilvl w:val="3"/>
          <w:numId w:val="7"/>
        </w:numPr>
        <w:rPr>
          <w:noProof/>
          <w:lang w:eastAsia="en-CA"/>
        </w:rPr>
      </w:pPr>
      <w:r w:rsidRPr="00F8229C">
        <w:rPr>
          <w:bCs/>
          <w:noProof/>
          <w:lang w:eastAsia="en-CA"/>
        </w:rPr>
        <w:t>Glycerol</w:t>
      </w:r>
      <w:r w:rsidR="00F8229C">
        <w:rPr>
          <w:bCs/>
          <w:noProof/>
          <w:lang w:eastAsia="en-CA"/>
        </w:rPr>
        <w:t xml:space="preserve"> backbone</w:t>
      </w:r>
    </w:p>
    <w:p w:rsidR="00F8229C" w:rsidRPr="00F8229C" w:rsidRDefault="00957665" w:rsidP="00F8229C">
      <w:pPr>
        <w:pStyle w:val="ListParagraph"/>
        <w:numPr>
          <w:ilvl w:val="3"/>
          <w:numId w:val="7"/>
        </w:numPr>
        <w:rPr>
          <w:noProof/>
          <w:lang w:eastAsia="en-CA"/>
        </w:rPr>
      </w:pPr>
      <w:r w:rsidRPr="00F8229C">
        <w:rPr>
          <w:bCs/>
          <w:noProof/>
          <w:lang w:eastAsia="en-CA"/>
        </w:rPr>
        <w:t xml:space="preserve">2 fatty acids </w:t>
      </w:r>
      <w:r w:rsidR="00F8229C">
        <w:rPr>
          <w:bCs/>
          <w:noProof/>
          <w:lang w:eastAsia="en-CA"/>
        </w:rPr>
        <w:t>chains</w:t>
      </w:r>
      <w:r w:rsidRPr="00F8229C">
        <w:rPr>
          <w:bCs/>
          <w:noProof/>
          <w:lang w:eastAsia="en-CA"/>
        </w:rPr>
        <w:t>(16 - 18 C)</w:t>
      </w:r>
      <w:r w:rsidR="00F8229C">
        <w:rPr>
          <w:bCs/>
          <w:noProof/>
          <w:lang w:eastAsia="en-CA"/>
        </w:rPr>
        <w:t xml:space="preserve">  </w:t>
      </w:r>
    </w:p>
    <w:p w:rsidR="00000000" w:rsidRPr="00F8229C" w:rsidRDefault="00F8229C" w:rsidP="00F8229C">
      <w:pPr>
        <w:pStyle w:val="ListParagraph"/>
        <w:numPr>
          <w:ilvl w:val="4"/>
          <w:numId w:val="7"/>
        </w:numPr>
        <w:rPr>
          <w:noProof/>
          <w:lang w:eastAsia="en-CA"/>
        </w:rPr>
      </w:pPr>
      <w:r>
        <w:rPr>
          <w:bCs/>
          <w:noProof/>
          <w:lang w:eastAsia="en-CA"/>
        </w:rPr>
        <w:t>one is saturated and the other is unsaturated</w:t>
      </w:r>
      <w:r w:rsidRPr="00F8229C">
        <w:rPr>
          <w:bCs/>
          <w:noProof/>
          <w:lang w:eastAsia="en-CA"/>
        </w:rPr>
        <w:sym w:font="Wingdings" w:char="F0E0"/>
      </w:r>
      <w:r>
        <w:rPr>
          <w:bCs/>
          <w:noProof/>
          <w:lang w:eastAsia="en-CA"/>
        </w:rPr>
        <w:t>gives the right degree of packing of the fatty acid chains to give the right amount of fluidity (its important that its fluid)</w:t>
      </w:r>
    </w:p>
    <w:p w:rsidR="00000000" w:rsidRPr="00F8229C" w:rsidRDefault="00957665" w:rsidP="00F8229C">
      <w:pPr>
        <w:pStyle w:val="ListParagraph"/>
        <w:numPr>
          <w:ilvl w:val="3"/>
          <w:numId w:val="7"/>
        </w:numPr>
        <w:rPr>
          <w:noProof/>
          <w:lang w:eastAsia="en-CA"/>
        </w:rPr>
      </w:pPr>
      <w:r w:rsidRPr="00F8229C">
        <w:rPr>
          <w:bCs/>
          <w:noProof/>
          <w:lang w:eastAsia="en-CA"/>
        </w:rPr>
        <w:t xml:space="preserve">Phosphate </w:t>
      </w:r>
    </w:p>
    <w:p w:rsidR="00000000" w:rsidRPr="00F8229C" w:rsidRDefault="00957665" w:rsidP="00F8229C">
      <w:pPr>
        <w:pStyle w:val="ListParagraph"/>
        <w:numPr>
          <w:ilvl w:val="3"/>
          <w:numId w:val="7"/>
        </w:numPr>
        <w:rPr>
          <w:noProof/>
          <w:lang w:eastAsia="en-CA"/>
        </w:rPr>
      </w:pPr>
      <w:r w:rsidRPr="00F8229C">
        <w:rPr>
          <w:bCs/>
          <w:noProof/>
          <w:lang w:eastAsia="en-CA"/>
        </w:rPr>
        <w:t xml:space="preserve">Hydrophilic R group = serine, ethanolamine, choline, inositol </w:t>
      </w:r>
    </w:p>
    <w:p w:rsidR="00000000" w:rsidRPr="00F8229C" w:rsidRDefault="00957665" w:rsidP="00F8229C">
      <w:pPr>
        <w:pStyle w:val="ListParagraph"/>
        <w:numPr>
          <w:ilvl w:val="3"/>
          <w:numId w:val="7"/>
        </w:numPr>
        <w:rPr>
          <w:noProof/>
          <w:lang w:eastAsia="en-CA"/>
        </w:rPr>
      </w:pPr>
      <w:r w:rsidRPr="00F8229C">
        <w:rPr>
          <w:bCs/>
          <w:noProof/>
          <w:lang w:eastAsia="en-CA"/>
        </w:rPr>
        <w:t xml:space="preserve">amphipathic </w:t>
      </w:r>
      <w:r w:rsidR="00F8229C">
        <w:rPr>
          <w:bCs/>
          <w:noProof/>
          <w:lang w:eastAsia="en-CA"/>
        </w:rPr>
        <w:t>(both hydrophobic-chain and hydrophilic-head regions)</w:t>
      </w:r>
    </w:p>
    <w:p w:rsidR="00F8229C" w:rsidRPr="00F8229C" w:rsidRDefault="00F8229C" w:rsidP="00F8229C">
      <w:pPr>
        <w:pStyle w:val="ListParagraph"/>
        <w:numPr>
          <w:ilvl w:val="3"/>
          <w:numId w:val="7"/>
        </w:numPr>
        <w:rPr>
          <w:noProof/>
          <w:lang w:eastAsia="en-CA"/>
        </w:rPr>
      </w:pPr>
      <w:r>
        <w:rPr>
          <w:bCs/>
          <w:noProof/>
          <w:lang w:eastAsia="en-CA"/>
        </w:rPr>
        <w:t>when they pack them into membranes, their amphipathic structures decide how they will be organized (heads face outwards, tails inwards)</w:t>
      </w:r>
    </w:p>
    <w:p w:rsidR="00000000" w:rsidRPr="00F8229C" w:rsidRDefault="00957665" w:rsidP="00F8229C">
      <w:pPr>
        <w:pStyle w:val="ListParagraph"/>
        <w:numPr>
          <w:ilvl w:val="1"/>
          <w:numId w:val="7"/>
        </w:numPr>
        <w:rPr>
          <w:noProof/>
          <w:lang w:eastAsia="en-CA"/>
        </w:rPr>
      </w:pPr>
      <w:r w:rsidRPr="00F8229C">
        <w:rPr>
          <w:bCs/>
          <w:noProof/>
          <w:lang w:eastAsia="en-CA"/>
        </w:rPr>
        <w:t xml:space="preserve">Steroids </w:t>
      </w:r>
    </w:p>
    <w:p w:rsidR="00000000" w:rsidRPr="00F8229C" w:rsidRDefault="00957665" w:rsidP="00F8229C">
      <w:pPr>
        <w:pStyle w:val="ListParagraph"/>
        <w:numPr>
          <w:ilvl w:val="2"/>
          <w:numId w:val="7"/>
        </w:numPr>
        <w:rPr>
          <w:noProof/>
          <w:lang w:eastAsia="en-CA"/>
        </w:rPr>
      </w:pPr>
      <w:r w:rsidRPr="00F8229C">
        <w:rPr>
          <w:bCs/>
          <w:noProof/>
          <w:lang w:eastAsia="en-CA"/>
        </w:rPr>
        <w:t>Derivatives of 4-ringed hydrocarbon skeleton</w:t>
      </w:r>
    </w:p>
    <w:p w:rsidR="00000000" w:rsidRPr="00F8229C" w:rsidRDefault="00957665" w:rsidP="00F8229C">
      <w:pPr>
        <w:pStyle w:val="ListParagraph"/>
        <w:numPr>
          <w:ilvl w:val="2"/>
          <w:numId w:val="7"/>
        </w:numPr>
        <w:rPr>
          <w:noProof/>
          <w:lang w:eastAsia="en-CA"/>
        </w:rPr>
      </w:pPr>
      <w:r w:rsidRPr="00F8229C">
        <w:rPr>
          <w:bCs/>
          <w:noProof/>
          <w:lang w:eastAsia="en-CA"/>
        </w:rPr>
        <w:t xml:space="preserve">Only in eukaryotic cells </w:t>
      </w:r>
      <w:r w:rsidR="003A4208">
        <w:rPr>
          <w:bCs/>
          <w:noProof/>
          <w:lang w:eastAsia="en-CA"/>
        </w:rPr>
        <w:t>(presence of steroids is a distinguishing characterisitc btw eukaryotic and prokaryotic cells)</w:t>
      </w:r>
    </w:p>
    <w:p w:rsidR="00000000" w:rsidRPr="00F8229C" w:rsidRDefault="00957665" w:rsidP="00F8229C">
      <w:pPr>
        <w:pStyle w:val="ListParagraph"/>
        <w:numPr>
          <w:ilvl w:val="2"/>
          <w:numId w:val="7"/>
        </w:numPr>
        <w:rPr>
          <w:noProof/>
          <w:lang w:eastAsia="en-CA"/>
        </w:rPr>
      </w:pPr>
      <w:r w:rsidRPr="00F8229C">
        <w:rPr>
          <w:bCs/>
          <w:noProof/>
          <w:lang w:eastAsia="en-CA"/>
        </w:rPr>
        <w:t>Sterols</w:t>
      </w:r>
    </w:p>
    <w:p w:rsidR="00000000" w:rsidRPr="00F8229C" w:rsidRDefault="00957665" w:rsidP="00F8229C">
      <w:pPr>
        <w:pStyle w:val="ListParagraph"/>
        <w:numPr>
          <w:ilvl w:val="3"/>
          <w:numId w:val="7"/>
        </w:numPr>
        <w:rPr>
          <w:noProof/>
          <w:lang w:eastAsia="en-CA"/>
        </w:rPr>
      </w:pPr>
      <w:r w:rsidRPr="00F8229C">
        <w:rPr>
          <w:bCs/>
          <w:noProof/>
          <w:lang w:eastAsia="en-CA"/>
        </w:rPr>
        <w:t>Cholesterol (animals)</w:t>
      </w:r>
      <w:r w:rsidR="003A4208" w:rsidRPr="003A4208">
        <w:rPr>
          <w:bCs/>
          <w:noProof/>
          <w:lang w:eastAsia="en-CA"/>
        </w:rPr>
        <w:sym w:font="Wingdings" w:char="F0E0"/>
      </w:r>
      <w:r w:rsidR="003A4208">
        <w:rPr>
          <w:bCs/>
          <w:noProof/>
          <w:lang w:eastAsia="en-CA"/>
        </w:rPr>
        <w:t>off one end a hydroxyl group, hydrocarbon chain, 4 ringed backbone=sterol structure</w:t>
      </w:r>
    </w:p>
    <w:p w:rsidR="00000000" w:rsidRPr="003A4208" w:rsidRDefault="00957665" w:rsidP="00F8229C">
      <w:pPr>
        <w:pStyle w:val="ListParagraph"/>
        <w:numPr>
          <w:ilvl w:val="3"/>
          <w:numId w:val="7"/>
        </w:numPr>
        <w:rPr>
          <w:noProof/>
          <w:lang w:eastAsia="en-CA"/>
        </w:rPr>
      </w:pPr>
      <w:r w:rsidRPr="00F8229C">
        <w:rPr>
          <w:bCs/>
          <w:noProof/>
          <w:lang w:eastAsia="en-CA"/>
        </w:rPr>
        <w:t>Phytosterols (plants)</w:t>
      </w:r>
    </w:p>
    <w:p w:rsidR="003A4208" w:rsidRPr="003A4208" w:rsidRDefault="003A4208" w:rsidP="00F8229C">
      <w:pPr>
        <w:pStyle w:val="ListParagraph"/>
        <w:numPr>
          <w:ilvl w:val="3"/>
          <w:numId w:val="7"/>
        </w:numPr>
        <w:rPr>
          <w:noProof/>
          <w:lang w:eastAsia="en-CA"/>
        </w:rPr>
      </w:pPr>
      <w:r>
        <w:rPr>
          <w:bCs/>
          <w:noProof/>
          <w:lang w:eastAsia="en-CA"/>
        </w:rPr>
        <w:t>Important component of membranes, also play an important role in signalling</w:t>
      </w:r>
    </w:p>
    <w:p w:rsidR="003A4208" w:rsidRPr="003A4208" w:rsidRDefault="003A4208" w:rsidP="00F8229C">
      <w:pPr>
        <w:pStyle w:val="ListParagraph"/>
        <w:numPr>
          <w:ilvl w:val="3"/>
          <w:numId w:val="7"/>
        </w:numPr>
        <w:rPr>
          <w:noProof/>
          <w:lang w:eastAsia="en-CA"/>
        </w:rPr>
      </w:pPr>
      <w:r>
        <w:rPr>
          <w:bCs/>
          <w:noProof/>
          <w:lang w:eastAsia="en-CA"/>
        </w:rPr>
        <w:t>Estrogen, and testosterone are derivatives of cholesterol</w:t>
      </w:r>
    </w:p>
    <w:p w:rsidR="003A4208" w:rsidRDefault="003A4208" w:rsidP="003A4208">
      <w:pPr>
        <w:pStyle w:val="ListParagraph"/>
        <w:numPr>
          <w:ilvl w:val="0"/>
          <w:numId w:val="7"/>
        </w:numPr>
        <w:rPr>
          <w:noProof/>
          <w:lang w:eastAsia="en-CA"/>
        </w:rPr>
      </w:pPr>
      <w:r>
        <w:rPr>
          <w:noProof/>
          <w:lang w:eastAsia="en-CA"/>
        </w:rPr>
        <w:t>Questions:</w:t>
      </w:r>
    </w:p>
    <w:p w:rsidR="003A4208" w:rsidRDefault="003A4208" w:rsidP="003A4208">
      <w:pPr>
        <w:pStyle w:val="ListParagraph"/>
        <w:numPr>
          <w:ilvl w:val="1"/>
          <w:numId w:val="7"/>
        </w:numPr>
        <w:rPr>
          <w:noProof/>
          <w:lang w:eastAsia="en-CA"/>
        </w:rPr>
      </w:pPr>
      <w:r>
        <w:rPr>
          <w:noProof/>
          <w:lang w:eastAsia="en-CA"/>
        </w:rPr>
        <w:t>No lipids are not polymers because they are not made up of repeating groups</w:t>
      </w:r>
    </w:p>
    <w:p w:rsidR="003A4208" w:rsidRDefault="003A4208" w:rsidP="003A4208">
      <w:pPr>
        <w:pStyle w:val="ListParagraph"/>
        <w:numPr>
          <w:ilvl w:val="1"/>
          <w:numId w:val="7"/>
        </w:numPr>
        <w:rPr>
          <w:noProof/>
          <w:lang w:eastAsia="en-CA"/>
        </w:rPr>
      </w:pPr>
      <w:r>
        <w:rPr>
          <w:noProof/>
          <w:lang w:eastAsia="en-CA"/>
        </w:rPr>
        <w:t>Triglyceride has 3 fatty acids and a phosphofglyceride is missing the 3</w:t>
      </w:r>
      <w:r w:rsidRPr="003A4208">
        <w:rPr>
          <w:noProof/>
          <w:vertAlign w:val="superscript"/>
          <w:lang w:eastAsia="en-CA"/>
        </w:rPr>
        <w:t>rd</w:t>
      </w:r>
      <w:r>
        <w:rPr>
          <w:noProof/>
          <w:lang w:eastAsia="en-CA"/>
        </w:rPr>
        <w:t xml:space="preserve"> fatty acid and instead has a hydrophilic head group and a phosphate group</w:t>
      </w:r>
    </w:p>
    <w:p w:rsidR="003A4208" w:rsidRDefault="003A4208" w:rsidP="003A4208">
      <w:pPr>
        <w:pStyle w:val="ListParagraph"/>
        <w:numPr>
          <w:ilvl w:val="1"/>
          <w:numId w:val="7"/>
        </w:numPr>
        <w:rPr>
          <w:noProof/>
          <w:lang w:eastAsia="en-CA"/>
        </w:rPr>
      </w:pPr>
      <w:r>
        <w:rPr>
          <w:noProof/>
          <w:lang w:eastAsia="en-CA"/>
        </w:rPr>
        <w:t>Lipids role in signalling…</w:t>
      </w:r>
    </w:p>
    <w:p w:rsidR="003A4208" w:rsidRDefault="003A4208" w:rsidP="003A4208">
      <w:pPr>
        <w:pStyle w:val="ListParagraph"/>
        <w:numPr>
          <w:ilvl w:val="1"/>
          <w:numId w:val="7"/>
        </w:numPr>
        <w:rPr>
          <w:noProof/>
          <w:lang w:eastAsia="en-CA"/>
        </w:rPr>
      </w:pPr>
      <w:r>
        <w:rPr>
          <w:noProof/>
          <w:lang w:eastAsia="en-CA"/>
        </w:rPr>
        <w:t>Amphitpathic-one hydrophilic region and one hydrophobic region</w:t>
      </w:r>
    </w:p>
    <w:p w:rsidR="003A4208" w:rsidRDefault="003A4208" w:rsidP="003A4208">
      <w:pPr>
        <w:pStyle w:val="ListParagraph"/>
        <w:numPr>
          <w:ilvl w:val="1"/>
          <w:numId w:val="7"/>
        </w:numPr>
        <w:rPr>
          <w:noProof/>
          <w:lang w:eastAsia="en-CA"/>
        </w:rPr>
      </w:pPr>
      <w:r>
        <w:rPr>
          <w:noProof/>
          <w:lang w:eastAsia="en-CA"/>
        </w:rPr>
        <w:t>You would’nt expect to find sterols in the inner membrane of a mitochondrion or chloroplast because they are thought to have had prokaryotic origins and prokaryotic cells don’t have steroids</w:t>
      </w:r>
    </w:p>
    <w:p w:rsidR="003A4208" w:rsidRDefault="00DA3BEF" w:rsidP="003A4208">
      <w:pPr>
        <w:pStyle w:val="ListParagraph"/>
        <w:numPr>
          <w:ilvl w:val="1"/>
          <w:numId w:val="7"/>
        </w:numPr>
        <w:rPr>
          <w:noProof/>
          <w:lang w:eastAsia="en-CA"/>
        </w:rPr>
      </w:pPr>
      <w:r>
        <w:rPr>
          <w:noProof/>
          <w:lang w:eastAsia="en-CA"/>
        </w:rPr>
        <w:t>Oils are liquid at room temperature because there are fatty acids with double bonds, that don’t pact as tightly and fats pack more tightly and are solid</w:t>
      </w:r>
    </w:p>
    <w:p w:rsidR="00DA3BEF" w:rsidRPr="00F8229C" w:rsidRDefault="00DA3BEF" w:rsidP="00957665">
      <w:pPr>
        <w:pStyle w:val="ListParagraph"/>
        <w:ind w:left="2160" w:firstLine="0"/>
        <w:rPr>
          <w:noProof/>
          <w:lang w:eastAsia="en-CA"/>
        </w:rPr>
      </w:pPr>
    </w:p>
    <w:p w:rsidR="00F8229C" w:rsidRPr="00F8229C" w:rsidRDefault="00F8229C" w:rsidP="003A4208">
      <w:pPr>
        <w:pStyle w:val="ListParagraph"/>
        <w:ind w:left="2880" w:firstLine="0"/>
        <w:rPr>
          <w:noProof/>
          <w:lang w:eastAsia="en-CA"/>
        </w:rPr>
      </w:pPr>
    </w:p>
    <w:p w:rsidR="00A050BB" w:rsidRPr="00F8229C" w:rsidRDefault="00A050BB" w:rsidP="00A050BB">
      <w:pPr>
        <w:ind w:left="0" w:firstLine="0"/>
        <w:rPr>
          <w:noProof/>
          <w:lang w:eastAsia="en-CA"/>
        </w:rPr>
      </w:pPr>
      <w:r w:rsidRPr="00F8229C">
        <w:rPr>
          <w:noProof/>
          <w:lang w:eastAsia="en-CA"/>
        </w:rPr>
        <w:t>-</w:t>
      </w:r>
    </w:p>
    <w:p w:rsidR="00955253" w:rsidRPr="003A6BCD" w:rsidRDefault="00955253" w:rsidP="00E446DA">
      <w:pPr>
        <w:pStyle w:val="ListParagraph"/>
        <w:ind w:left="2160" w:firstLine="0"/>
        <w:rPr>
          <w:noProof/>
          <w:lang w:eastAsia="en-CA"/>
        </w:rPr>
      </w:pPr>
    </w:p>
    <w:p w:rsidR="002413B8" w:rsidRPr="0080076E" w:rsidRDefault="002413B8" w:rsidP="00957665">
      <w:pPr>
        <w:ind w:left="0" w:firstLine="0"/>
        <w:rPr>
          <w:noProof/>
          <w:lang w:eastAsia="en-CA"/>
        </w:rPr>
      </w:pPr>
    </w:p>
    <w:p w:rsidR="009D01BF" w:rsidRPr="0080076E" w:rsidRDefault="009D01BF" w:rsidP="009D01BF">
      <w:pPr>
        <w:pStyle w:val="ListParagraph"/>
        <w:ind w:left="2880" w:firstLine="0"/>
        <w:rPr>
          <w:noProof/>
          <w:lang w:eastAsia="en-CA"/>
        </w:rPr>
      </w:pPr>
    </w:p>
    <w:p w:rsidR="00EC5856" w:rsidRPr="0080076E" w:rsidRDefault="00EC5856" w:rsidP="009D01BF">
      <w:pPr>
        <w:ind w:left="1077" w:firstLine="0"/>
      </w:pPr>
    </w:p>
    <w:sectPr w:rsidR="00EC5856" w:rsidRPr="0080076E" w:rsidSect="003A6BCD">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Monotype Sort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5D9F"/>
    <w:multiLevelType w:val="hybridMultilevel"/>
    <w:tmpl w:val="AED21DE8"/>
    <w:lvl w:ilvl="0" w:tplc="C964A1B6">
      <w:start w:val="1"/>
      <w:numFmt w:val="bullet"/>
      <w:lvlText w:val="q"/>
      <w:lvlJc w:val="left"/>
      <w:pPr>
        <w:tabs>
          <w:tab w:val="num" w:pos="720"/>
        </w:tabs>
        <w:ind w:left="720" w:hanging="360"/>
      </w:pPr>
      <w:rPr>
        <w:rFonts w:ascii="Monotype Sorts" w:hAnsi="Monotype Sorts" w:hint="default"/>
      </w:rPr>
    </w:lvl>
    <w:lvl w:ilvl="1" w:tplc="38BCE9DC">
      <w:start w:val="1014"/>
      <w:numFmt w:val="bullet"/>
      <w:lvlText w:val="n"/>
      <w:lvlJc w:val="left"/>
      <w:pPr>
        <w:tabs>
          <w:tab w:val="num" w:pos="1440"/>
        </w:tabs>
        <w:ind w:left="1440" w:hanging="360"/>
      </w:pPr>
      <w:rPr>
        <w:rFonts w:ascii="Monotype Sorts" w:hAnsi="Monotype Sorts" w:hint="default"/>
      </w:rPr>
    </w:lvl>
    <w:lvl w:ilvl="2" w:tplc="2F541860">
      <w:start w:val="1014"/>
      <w:numFmt w:val="bullet"/>
      <w:lvlText w:val="l"/>
      <w:lvlJc w:val="left"/>
      <w:pPr>
        <w:tabs>
          <w:tab w:val="num" w:pos="2160"/>
        </w:tabs>
        <w:ind w:left="2160" w:hanging="360"/>
      </w:pPr>
      <w:rPr>
        <w:rFonts w:ascii="Monotype Sorts" w:hAnsi="Monotype Sorts" w:hint="default"/>
      </w:rPr>
    </w:lvl>
    <w:lvl w:ilvl="3" w:tplc="73A02F08" w:tentative="1">
      <w:start w:val="1"/>
      <w:numFmt w:val="bullet"/>
      <w:lvlText w:val="q"/>
      <w:lvlJc w:val="left"/>
      <w:pPr>
        <w:tabs>
          <w:tab w:val="num" w:pos="2880"/>
        </w:tabs>
        <w:ind w:left="2880" w:hanging="360"/>
      </w:pPr>
      <w:rPr>
        <w:rFonts w:ascii="Monotype Sorts" w:hAnsi="Monotype Sorts" w:hint="default"/>
      </w:rPr>
    </w:lvl>
    <w:lvl w:ilvl="4" w:tplc="9E023A68" w:tentative="1">
      <w:start w:val="1"/>
      <w:numFmt w:val="bullet"/>
      <w:lvlText w:val="q"/>
      <w:lvlJc w:val="left"/>
      <w:pPr>
        <w:tabs>
          <w:tab w:val="num" w:pos="3600"/>
        </w:tabs>
        <w:ind w:left="3600" w:hanging="360"/>
      </w:pPr>
      <w:rPr>
        <w:rFonts w:ascii="Monotype Sorts" w:hAnsi="Monotype Sorts" w:hint="default"/>
      </w:rPr>
    </w:lvl>
    <w:lvl w:ilvl="5" w:tplc="20B41D7A" w:tentative="1">
      <w:start w:val="1"/>
      <w:numFmt w:val="bullet"/>
      <w:lvlText w:val="q"/>
      <w:lvlJc w:val="left"/>
      <w:pPr>
        <w:tabs>
          <w:tab w:val="num" w:pos="4320"/>
        </w:tabs>
        <w:ind w:left="4320" w:hanging="360"/>
      </w:pPr>
      <w:rPr>
        <w:rFonts w:ascii="Monotype Sorts" w:hAnsi="Monotype Sorts" w:hint="default"/>
      </w:rPr>
    </w:lvl>
    <w:lvl w:ilvl="6" w:tplc="44748DCE" w:tentative="1">
      <w:start w:val="1"/>
      <w:numFmt w:val="bullet"/>
      <w:lvlText w:val="q"/>
      <w:lvlJc w:val="left"/>
      <w:pPr>
        <w:tabs>
          <w:tab w:val="num" w:pos="5040"/>
        </w:tabs>
        <w:ind w:left="5040" w:hanging="360"/>
      </w:pPr>
      <w:rPr>
        <w:rFonts w:ascii="Monotype Sorts" w:hAnsi="Monotype Sorts" w:hint="default"/>
      </w:rPr>
    </w:lvl>
    <w:lvl w:ilvl="7" w:tplc="8A5A1DC2" w:tentative="1">
      <w:start w:val="1"/>
      <w:numFmt w:val="bullet"/>
      <w:lvlText w:val="q"/>
      <w:lvlJc w:val="left"/>
      <w:pPr>
        <w:tabs>
          <w:tab w:val="num" w:pos="5760"/>
        </w:tabs>
        <w:ind w:left="5760" w:hanging="360"/>
      </w:pPr>
      <w:rPr>
        <w:rFonts w:ascii="Monotype Sorts" w:hAnsi="Monotype Sorts" w:hint="default"/>
      </w:rPr>
    </w:lvl>
    <w:lvl w:ilvl="8" w:tplc="092E7632" w:tentative="1">
      <w:start w:val="1"/>
      <w:numFmt w:val="bullet"/>
      <w:lvlText w:val="q"/>
      <w:lvlJc w:val="left"/>
      <w:pPr>
        <w:tabs>
          <w:tab w:val="num" w:pos="6480"/>
        </w:tabs>
        <w:ind w:left="6480" w:hanging="360"/>
      </w:pPr>
      <w:rPr>
        <w:rFonts w:ascii="Monotype Sorts" w:hAnsi="Monotype Sorts" w:hint="default"/>
      </w:rPr>
    </w:lvl>
  </w:abstractNum>
  <w:abstractNum w:abstractNumId="1">
    <w:nsid w:val="066B5840"/>
    <w:multiLevelType w:val="hybridMultilevel"/>
    <w:tmpl w:val="9C2A8E72"/>
    <w:lvl w:ilvl="0" w:tplc="1FCADCA4">
      <w:start w:val="1"/>
      <w:numFmt w:val="bullet"/>
      <w:lvlText w:val="q"/>
      <w:lvlJc w:val="left"/>
      <w:pPr>
        <w:tabs>
          <w:tab w:val="num" w:pos="720"/>
        </w:tabs>
        <w:ind w:left="720" w:hanging="360"/>
      </w:pPr>
      <w:rPr>
        <w:rFonts w:ascii="Monotype Sorts" w:hAnsi="Monotype Sorts" w:hint="default"/>
      </w:rPr>
    </w:lvl>
    <w:lvl w:ilvl="1" w:tplc="178CD466" w:tentative="1">
      <w:start w:val="1"/>
      <w:numFmt w:val="bullet"/>
      <w:lvlText w:val="q"/>
      <w:lvlJc w:val="left"/>
      <w:pPr>
        <w:tabs>
          <w:tab w:val="num" w:pos="1440"/>
        </w:tabs>
        <w:ind w:left="1440" w:hanging="360"/>
      </w:pPr>
      <w:rPr>
        <w:rFonts w:ascii="Monotype Sorts" w:hAnsi="Monotype Sorts" w:hint="default"/>
      </w:rPr>
    </w:lvl>
    <w:lvl w:ilvl="2" w:tplc="F1A4B2A4" w:tentative="1">
      <w:start w:val="1"/>
      <w:numFmt w:val="bullet"/>
      <w:lvlText w:val="q"/>
      <w:lvlJc w:val="left"/>
      <w:pPr>
        <w:tabs>
          <w:tab w:val="num" w:pos="2160"/>
        </w:tabs>
        <w:ind w:left="2160" w:hanging="360"/>
      </w:pPr>
      <w:rPr>
        <w:rFonts w:ascii="Monotype Sorts" w:hAnsi="Monotype Sorts" w:hint="default"/>
      </w:rPr>
    </w:lvl>
    <w:lvl w:ilvl="3" w:tplc="F1BEA2A4" w:tentative="1">
      <w:start w:val="1"/>
      <w:numFmt w:val="bullet"/>
      <w:lvlText w:val="q"/>
      <w:lvlJc w:val="left"/>
      <w:pPr>
        <w:tabs>
          <w:tab w:val="num" w:pos="2880"/>
        </w:tabs>
        <w:ind w:left="2880" w:hanging="360"/>
      </w:pPr>
      <w:rPr>
        <w:rFonts w:ascii="Monotype Sorts" w:hAnsi="Monotype Sorts" w:hint="default"/>
      </w:rPr>
    </w:lvl>
    <w:lvl w:ilvl="4" w:tplc="0ECCE364" w:tentative="1">
      <w:start w:val="1"/>
      <w:numFmt w:val="bullet"/>
      <w:lvlText w:val="q"/>
      <w:lvlJc w:val="left"/>
      <w:pPr>
        <w:tabs>
          <w:tab w:val="num" w:pos="3600"/>
        </w:tabs>
        <w:ind w:left="3600" w:hanging="360"/>
      </w:pPr>
      <w:rPr>
        <w:rFonts w:ascii="Monotype Sorts" w:hAnsi="Monotype Sorts" w:hint="default"/>
      </w:rPr>
    </w:lvl>
    <w:lvl w:ilvl="5" w:tplc="393AF5C8" w:tentative="1">
      <w:start w:val="1"/>
      <w:numFmt w:val="bullet"/>
      <w:lvlText w:val="q"/>
      <w:lvlJc w:val="left"/>
      <w:pPr>
        <w:tabs>
          <w:tab w:val="num" w:pos="4320"/>
        </w:tabs>
        <w:ind w:left="4320" w:hanging="360"/>
      </w:pPr>
      <w:rPr>
        <w:rFonts w:ascii="Monotype Sorts" w:hAnsi="Monotype Sorts" w:hint="default"/>
      </w:rPr>
    </w:lvl>
    <w:lvl w:ilvl="6" w:tplc="8A16FD6E" w:tentative="1">
      <w:start w:val="1"/>
      <w:numFmt w:val="bullet"/>
      <w:lvlText w:val="q"/>
      <w:lvlJc w:val="left"/>
      <w:pPr>
        <w:tabs>
          <w:tab w:val="num" w:pos="5040"/>
        </w:tabs>
        <w:ind w:left="5040" w:hanging="360"/>
      </w:pPr>
      <w:rPr>
        <w:rFonts w:ascii="Monotype Sorts" w:hAnsi="Monotype Sorts" w:hint="default"/>
      </w:rPr>
    </w:lvl>
    <w:lvl w:ilvl="7" w:tplc="E954EC08" w:tentative="1">
      <w:start w:val="1"/>
      <w:numFmt w:val="bullet"/>
      <w:lvlText w:val="q"/>
      <w:lvlJc w:val="left"/>
      <w:pPr>
        <w:tabs>
          <w:tab w:val="num" w:pos="5760"/>
        </w:tabs>
        <w:ind w:left="5760" w:hanging="360"/>
      </w:pPr>
      <w:rPr>
        <w:rFonts w:ascii="Monotype Sorts" w:hAnsi="Monotype Sorts" w:hint="default"/>
      </w:rPr>
    </w:lvl>
    <w:lvl w:ilvl="8" w:tplc="6EECEFD8" w:tentative="1">
      <w:start w:val="1"/>
      <w:numFmt w:val="bullet"/>
      <w:lvlText w:val="q"/>
      <w:lvlJc w:val="left"/>
      <w:pPr>
        <w:tabs>
          <w:tab w:val="num" w:pos="6480"/>
        </w:tabs>
        <w:ind w:left="6480" w:hanging="360"/>
      </w:pPr>
      <w:rPr>
        <w:rFonts w:ascii="Monotype Sorts" w:hAnsi="Monotype Sorts" w:hint="default"/>
      </w:rPr>
    </w:lvl>
  </w:abstractNum>
  <w:abstractNum w:abstractNumId="2">
    <w:nsid w:val="1811023D"/>
    <w:multiLevelType w:val="hybridMultilevel"/>
    <w:tmpl w:val="24228106"/>
    <w:lvl w:ilvl="0" w:tplc="493612C6">
      <w:start w:val="1"/>
      <w:numFmt w:val="bullet"/>
      <w:lvlText w:val="l"/>
      <w:lvlJc w:val="left"/>
      <w:pPr>
        <w:tabs>
          <w:tab w:val="num" w:pos="720"/>
        </w:tabs>
        <w:ind w:left="720" w:hanging="360"/>
      </w:pPr>
      <w:rPr>
        <w:rFonts w:ascii="Monotype Sorts" w:hAnsi="Monotype Sorts" w:hint="default"/>
      </w:rPr>
    </w:lvl>
    <w:lvl w:ilvl="1" w:tplc="9372F8C0" w:tentative="1">
      <w:start w:val="1"/>
      <w:numFmt w:val="bullet"/>
      <w:lvlText w:val="l"/>
      <w:lvlJc w:val="left"/>
      <w:pPr>
        <w:tabs>
          <w:tab w:val="num" w:pos="1440"/>
        </w:tabs>
        <w:ind w:left="1440" w:hanging="360"/>
      </w:pPr>
      <w:rPr>
        <w:rFonts w:ascii="Monotype Sorts" w:hAnsi="Monotype Sorts" w:hint="default"/>
      </w:rPr>
    </w:lvl>
    <w:lvl w:ilvl="2" w:tplc="6B08ADF0">
      <w:start w:val="1"/>
      <w:numFmt w:val="bullet"/>
      <w:lvlText w:val="l"/>
      <w:lvlJc w:val="left"/>
      <w:pPr>
        <w:tabs>
          <w:tab w:val="num" w:pos="2160"/>
        </w:tabs>
        <w:ind w:left="2160" w:hanging="360"/>
      </w:pPr>
      <w:rPr>
        <w:rFonts w:ascii="Monotype Sorts" w:hAnsi="Monotype Sorts" w:hint="default"/>
      </w:rPr>
    </w:lvl>
    <w:lvl w:ilvl="3" w:tplc="74A2F302" w:tentative="1">
      <w:start w:val="1"/>
      <w:numFmt w:val="bullet"/>
      <w:lvlText w:val="l"/>
      <w:lvlJc w:val="left"/>
      <w:pPr>
        <w:tabs>
          <w:tab w:val="num" w:pos="2880"/>
        </w:tabs>
        <w:ind w:left="2880" w:hanging="360"/>
      </w:pPr>
      <w:rPr>
        <w:rFonts w:ascii="Monotype Sorts" w:hAnsi="Monotype Sorts" w:hint="default"/>
      </w:rPr>
    </w:lvl>
    <w:lvl w:ilvl="4" w:tplc="37D8C9CE" w:tentative="1">
      <w:start w:val="1"/>
      <w:numFmt w:val="bullet"/>
      <w:lvlText w:val="l"/>
      <w:lvlJc w:val="left"/>
      <w:pPr>
        <w:tabs>
          <w:tab w:val="num" w:pos="3600"/>
        </w:tabs>
        <w:ind w:left="3600" w:hanging="360"/>
      </w:pPr>
      <w:rPr>
        <w:rFonts w:ascii="Monotype Sorts" w:hAnsi="Monotype Sorts" w:hint="default"/>
      </w:rPr>
    </w:lvl>
    <w:lvl w:ilvl="5" w:tplc="76E4AE5E" w:tentative="1">
      <w:start w:val="1"/>
      <w:numFmt w:val="bullet"/>
      <w:lvlText w:val="l"/>
      <w:lvlJc w:val="left"/>
      <w:pPr>
        <w:tabs>
          <w:tab w:val="num" w:pos="4320"/>
        </w:tabs>
        <w:ind w:left="4320" w:hanging="360"/>
      </w:pPr>
      <w:rPr>
        <w:rFonts w:ascii="Monotype Sorts" w:hAnsi="Monotype Sorts" w:hint="default"/>
      </w:rPr>
    </w:lvl>
    <w:lvl w:ilvl="6" w:tplc="E8F20B50" w:tentative="1">
      <w:start w:val="1"/>
      <w:numFmt w:val="bullet"/>
      <w:lvlText w:val="l"/>
      <w:lvlJc w:val="left"/>
      <w:pPr>
        <w:tabs>
          <w:tab w:val="num" w:pos="5040"/>
        </w:tabs>
        <w:ind w:left="5040" w:hanging="360"/>
      </w:pPr>
      <w:rPr>
        <w:rFonts w:ascii="Monotype Sorts" w:hAnsi="Monotype Sorts" w:hint="default"/>
      </w:rPr>
    </w:lvl>
    <w:lvl w:ilvl="7" w:tplc="62889066" w:tentative="1">
      <w:start w:val="1"/>
      <w:numFmt w:val="bullet"/>
      <w:lvlText w:val="l"/>
      <w:lvlJc w:val="left"/>
      <w:pPr>
        <w:tabs>
          <w:tab w:val="num" w:pos="5760"/>
        </w:tabs>
        <w:ind w:left="5760" w:hanging="360"/>
      </w:pPr>
      <w:rPr>
        <w:rFonts w:ascii="Monotype Sorts" w:hAnsi="Monotype Sorts" w:hint="default"/>
      </w:rPr>
    </w:lvl>
    <w:lvl w:ilvl="8" w:tplc="360CC598" w:tentative="1">
      <w:start w:val="1"/>
      <w:numFmt w:val="bullet"/>
      <w:lvlText w:val="l"/>
      <w:lvlJc w:val="left"/>
      <w:pPr>
        <w:tabs>
          <w:tab w:val="num" w:pos="6480"/>
        </w:tabs>
        <w:ind w:left="6480" w:hanging="360"/>
      </w:pPr>
      <w:rPr>
        <w:rFonts w:ascii="Monotype Sorts" w:hAnsi="Monotype Sorts" w:hint="default"/>
      </w:rPr>
    </w:lvl>
  </w:abstractNum>
  <w:abstractNum w:abstractNumId="3">
    <w:nsid w:val="18D26863"/>
    <w:multiLevelType w:val="hybridMultilevel"/>
    <w:tmpl w:val="D00A9236"/>
    <w:lvl w:ilvl="0" w:tplc="86F6EA46">
      <w:start w:val="1"/>
      <w:numFmt w:val="bullet"/>
      <w:lvlText w:val="q"/>
      <w:lvlJc w:val="left"/>
      <w:pPr>
        <w:tabs>
          <w:tab w:val="num" w:pos="720"/>
        </w:tabs>
        <w:ind w:left="720" w:hanging="360"/>
      </w:pPr>
      <w:rPr>
        <w:rFonts w:ascii="Monotype Sorts" w:hAnsi="Monotype Sorts" w:hint="default"/>
      </w:rPr>
    </w:lvl>
    <w:lvl w:ilvl="1" w:tplc="006C8FE0">
      <w:start w:val="683"/>
      <w:numFmt w:val="bullet"/>
      <w:lvlText w:val="n"/>
      <w:lvlJc w:val="left"/>
      <w:pPr>
        <w:tabs>
          <w:tab w:val="num" w:pos="1440"/>
        </w:tabs>
        <w:ind w:left="1440" w:hanging="360"/>
      </w:pPr>
      <w:rPr>
        <w:rFonts w:ascii="Monotype Sorts" w:hAnsi="Monotype Sorts" w:hint="default"/>
      </w:rPr>
    </w:lvl>
    <w:lvl w:ilvl="2" w:tplc="25241922">
      <w:start w:val="683"/>
      <w:numFmt w:val="bullet"/>
      <w:lvlText w:val="l"/>
      <w:lvlJc w:val="left"/>
      <w:pPr>
        <w:tabs>
          <w:tab w:val="num" w:pos="2160"/>
        </w:tabs>
        <w:ind w:left="2160" w:hanging="360"/>
      </w:pPr>
      <w:rPr>
        <w:rFonts w:ascii="Monotype Sorts" w:hAnsi="Monotype Sorts" w:hint="default"/>
      </w:rPr>
    </w:lvl>
    <w:lvl w:ilvl="3" w:tplc="AF4A295E">
      <w:start w:val="683"/>
      <w:numFmt w:val="bullet"/>
      <w:lvlText w:val=""/>
      <w:lvlJc w:val="left"/>
      <w:pPr>
        <w:tabs>
          <w:tab w:val="num" w:pos="2880"/>
        </w:tabs>
        <w:ind w:left="2880" w:hanging="360"/>
      </w:pPr>
      <w:rPr>
        <w:rFonts w:ascii="Wingdings" w:hAnsi="Wingdings" w:hint="default"/>
      </w:rPr>
    </w:lvl>
    <w:lvl w:ilvl="4" w:tplc="85AC95AC" w:tentative="1">
      <w:start w:val="1"/>
      <w:numFmt w:val="bullet"/>
      <w:lvlText w:val="q"/>
      <w:lvlJc w:val="left"/>
      <w:pPr>
        <w:tabs>
          <w:tab w:val="num" w:pos="3600"/>
        </w:tabs>
        <w:ind w:left="3600" w:hanging="360"/>
      </w:pPr>
      <w:rPr>
        <w:rFonts w:ascii="Monotype Sorts" w:hAnsi="Monotype Sorts" w:hint="default"/>
      </w:rPr>
    </w:lvl>
    <w:lvl w:ilvl="5" w:tplc="6B20490A" w:tentative="1">
      <w:start w:val="1"/>
      <w:numFmt w:val="bullet"/>
      <w:lvlText w:val="q"/>
      <w:lvlJc w:val="left"/>
      <w:pPr>
        <w:tabs>
          <w:tab w:val="num" w:pos="4320"/>
        </w:tabs>
        <w:ind w:left="4320" w:hanging="360"/>
      </w:pPr>
      <w:rPr>
        <w:rFonts w:ascii="Monotype Sorts" w:hAnsi="Monotype Sorts" w:hint="default"/>
      </w:rPr>
    </w:lvl>
    <w:lvl w:ilvl="6" w:tplc="6BA89098" w:tentative="1">
      <w:start w:val="1"/>
      <w:numFmt w:val="bullet"/>
      <w:lvlText w:val="q"/>
      <w:lvlJc w:val="left"/>
      <w:pPr>
        <w:tabs>
          <w:tab w:val="num" w:pos="5040"/>
        </w:tabs>
        <w:ind w:left="5040" w:hanging="360"/>
      </w:pPr>
      <w:rPr>
        <w:rFonts w:ascii="Monotype Sorts" w:hAnsi="Monotype Sorts" w:hint="default"/>
      </w:rPr>
    </w:lvl>
    <w:lvl w:ilvl="7" w:tplc="B04A870C" w:tentative="1">
      <w:start w:val="1"/>
      <w:numFmt w:val="bullet"/>
      <w:lvlText w:val="q"/>
      <w:lvlJc w:val="left"/>
      <w:pPr>
        <w:tabs>
          <w:tab w:val="num" w:pos="5760"/>
        </w:tabs>
        <w:ind w:left="5760" w:hanging="360"/>
      </w:pPr>
      <w:rPr>
        <w:rFonts w:ascii="Monotype Sorts" w:hAnsi="Monotype Sorts" w:hint="default"/>
      </w:rPr>
    </w:lvl>
    <w:lvl w:ilvl="8" w:tplc="79DC820C" w:tentative="1">
      <w:start w:val="1"/>
      <w:numFmt w:val="bullet"/>
      <w:lvlText w:val="q"/>
      <w:lvlJc w:val="left"/>
      <w:pPr>
        <w:tabs>
          <w:tab w:val="num" w:pos="6480"/>
        </w:tabs>
        <w:ind w:left="6480" w:hanging="360"/>
      </w:pPr>
      <w:rPr>
        <w:rFonts w:ascii="Monotype Sorts" w:hAnsi="Monotype Sorts" w:hint="default"/>
      </w:rPr>
    </w:lvl>
  </w:abstractNum>
  <w:abstractNum w:abstractNumId="4">
    <w:nsid w:val="250A2DEC"/>
    <w:multiLevelType w:val="hybridMultilevel"/>
    <w:tmpl w:val="C99E4156"/>
    <w:lvl w:ilvl="0" w:tplc="D46E0DC4">
      <w:start w:val="1"/>
      <w:numFmt w:val="bullet"/>
      <w:lvlText w:val="q"/>
      <w:lvlJc w:val="left"/>
      <w:pPr>
        <w:tabs>
          <w:tab w:val="num" w:pos="720"/>
        </w:tabs>
        <w:ind w:left="720" w:hanging="360"/>
      </w:pPr>
      <w:rPr>
        <w:rFonts w:ascii="Monotype Sorts" w:hAnsi="Monotype Sorts" w:hint="default"/>
      </w:rPr>
    </w:lvl>
    <w:lvl w:ilvl="1" w:tplc="97B6B25C">
      <w:start w:val="769"/>
      <w:numFmt w:val="bullet"/>
      <w:lvlText w:val="n"/>
      <w:lvlJc w:val="left"/>
      <w:pPr>
        <w:tabs>
          <w:tab w:val="num" w:pos="1440"/>
        </w:tabs>
        <w:ind w:left="1440" w:hanging="360"/>
      </w:pPr>
      <w:rPr>
        <w:rFonts w:ascii="Monotype Sorts" w:hAnsi="Monotype Sorts" w:hint="default"/>
      </w:rPr>
    </w:lvl>
    <w:lvl w:ilvl="2" w:tplc="F5207204">
      <w:start w:val="769"/>
      <w:numFmt w:val="bullet"/>
      <w:lvlText w:val="l"/>
      <w:lvlJc w:val="left"/>
      <w:pPr>
        <w:tabs>
          <w:tab w:val="num" w:pos="2160"/>
        </w:tabs>
        <w:ind w:left="2160" w:hanging="360"/>
      </w:pPr>
      <w:rPr>
        <w:rFonts w:ascii="Monotype Sorts" w:hAnsi="Monotype Sorts" w:hint="default"/>
      </w:rPr>
    </w:lvl>
    <w:lvl w:ilvl="3" w:tplc="9B90815E" w:tentative="1">
      <w:start w:val="1"/>
      <w:numFmt w:val="bullet"/>
      <w:lvlText w:val="q"/>
      <w:lvlJc w:val="left"/>
      <w:pPr>
        <w:tabs>
          <w:tab w:val="num" w:pos="2880"/>
        </w:tabs>
        <w:ind w:left="2880" w:hanging="360"/>
      </w:pPr>
      <w:rPr>
        <w:rFonts w:ascii="Monotype Sorts" w:hAnsi="Monotype Sorts" w:hint="default"/>
      </w:rPr>
    </w:lvl>
    <w:lvl w:ilvl="4" w:tplc="6F4C2B7E" w:tentative="1">
      <w:start w:val="1"/>
      <w:numFmt w:val="bullet"/>
      <w:lvlText w:val="q"/>
      <w:lvlJc w:val="left"/>
      <w:pPr>
        <w:tabs>
          <w:tab w:val="num" w:pos="3600"/>
        </w:tabs>
        <w:ind w:left="3600" w:hanging="360"/>
      </w:pPr>
      <w:rPr>
        <w:rFonts w:ascii="Monotype Sorts" w:hAnsi="Monotype Sorts" w:hint="default"/>
      </w:rPr>
    </w:lvl>
    <w:lvl w:ilvl="5" w:tplc="FDF2D934" w:tentative="1">
      <w:start w:val="1"/>
      <w:numFmt w:val="bullet"/>
      <w:lvlText w:val="q"/>
      <w:lvlJc w:val="left"/>
      <w:pPr>
        <w:tabs>
          <w:tab w:val="num" w:pos="4320"/>
        </w:tabs>
        <w:ind w:left="4320" w:hanging="360"/>
      </w:pPr>
      <w:rPr>
        <w:rFonts w:ascii="Monotype Sorts" w:hAnsi="Monotype Sorts" w:hint="default"/>
      </w:rPr>
    </w:lvl>
    <w:lvl w:ilvl="6" w:tplc="3B9E934A" w:tentative="1">
      <w:start w:val="1"/>
      <w:numFmt w:val="bullet"/>
      <w:lvlText w:val="q"/>
      <w:lvlJc w:val="left"/>
      <w:pPr>
        <w:tabs>
          <w:tab w:val="num" w:pos="5040"/>
        </w:tabs>
        <w:ind w:left="5040" w:hanging="360"/>
      </w:pPr>
      <w:rPr>
        <w:rFonts w:ascii="Monotype Sorts" w:hAnsi="Monotype Sorts" w:hint="default"/>
      </w:rPr>
    </w:lvl>
    <w:lvl w:ilvl="7" w:tplc="F9AE2718" w:tentative="1">
      <w:start w:val="1"/>
      <w:numFmt w:val="bullet"/>
      <w:lvlText w:val="q"/>
      <w:lvlJc w:val="left"/>
      <w:pPr>
        <w:tabs>
          <w:tab w:val="num" w:pos="5760"/>
        </w:tabs>
        <w:ind w:left="5760" w:hanging="360"/>
      </w:pPr>
      <w:rPr>
        <w:rFonts w:ascii="Monotype Sorts" w:hAnsi="Monotype Sorts" w:hint="default"/>
      </w:rPr>
    </w:lvl>
    <w:lvl w:ilvl="8" w:tplc="0F081C34" w:tentative="1">
      <w:start w:val="1"/>
      <w:numFmt w:val="bullet"/>
      <w:lvlText w:val="q"/>
      <w:lvlJc w:val="left"/>
      <w:pPr>
        <w:tabs>
          <w:tab w:val="num" w:pos="6480"/>
        </w:tabs>
        <w:ind w:left="6480" w:hanging="360"/>
      </w:pPr>
      <w:rPr>
        <w:rFonts w:ascii="Monotype Sorts" w:hAnsi="Monotype Sorts" w:hint="default"/>
      </w:rPr>
    </w:lvl>
  </w:abstractNum>
  <w:abstractNum w:abstractNumId="5">
    <w:nsid w:val="33643F87"/>
    <w:multiLevelType w:val="hybridMultilevel"/>
    <w:tmpl w:val="AB22BCE4"/>
    <w:lvl w:ilvl="0" w:tplc="06C2BD48">
      <w:start w:val="1"/>
      <w:numFmt w:val="bullet"/>
      <w:lvlText w:val="q"/>
      <w:lvlJc w:val="left"/>
      <w:pPr>
        <w:tabs>
          <w:tab w:val="num" w:pos="720"/>
        </w:tabs>
        <w:ind w:left="720" w:hanging="360"/>
      </w:pPr>
      <w:rPr>
        <w:rFonts w:ascii="Monotype Sorts" w:hAnsi="Monotype Sorts" w:hint="default"/>
      </w:rPr>
    </w:lvl>
    <w:lvl w:ilvl="1" w:tplc="14E6394A">
      <w:start w:val="1014"/>
      <w:numFmt w:val="bullet"/>
      <w:lvlText w:val="n"/>
      <w:lvlJc w:val="left"/>
      <w:pPr>
        <w:tabs>
          <w:tab w:val="num" w:pos="1440"/>
        </w:tabs>
        <w:ind w:left="1440" w:hanging="360"/>
      </w:pPr>
      <w:rPr>
        <w:rFonts w:ascii="Monotype Sorts" w:hAnsi="Monotype Sorts" w:hint="default"/>
      </w:rPr>
    </w:lvl>
    <w:lvl w:ilvl="2" w:tplc="442E2C9C">
      <w:start w:val="1014"/>
      <w:numFmt w:val="bullet"/>
      <w:lvlText w:val="l"/>
      <w:lvlJc w:val="left"/>
      <w:pPr>
        <w:tabs>
          <w:tab w:val="num" w:pos="2160"/>
        </w:tabs>
        <w:ind w:left="2160" w:hanging="360"/>
      </w:pPr>
      <w:rPr>
        <w:rFonts w:ascii="Monotype Sorts" w:hAnsi="Monotype Sorts" w:hint="default"/>
      </w:rPr>
    </w:lvl>
    <w:lvl w:ilvl="3" w:tplc="BAA0088A" w:tentative="1">
      <w:start w:val="1"/>
      <w:numFmt w:val="bullet"/>
      <w:lvlText w:val="q"/>
      <w:lvlJc w:val="left"/>
      <w:pPr>
        <w:tabs>
          <w:tab w:val="num" w:pos="2880"/>
        </w:tabs>
        <w:ind w:left="2880" w:hanging="360"/>
      </w:pPr>
      <w:rPr>
        <w:rFonts w:ascii="Monotype Sorts" w:hAnsi="Monotype Sorts" w:hint="default"/>
      </w:rPr>
    </w:lvl>
    <w:lvl w:ilvl="4" w:tplc="0DC0D5EC" w:tentative="1">
      <w:start w:val="1"/>
      <w:numFmt w:val="bullet"/>
      <w:lvlText w:val="q"/>
      <w:lvlJc w:val="left"/>
      <w:pPr>
        <w:tabs>
          <w:tab w:val="num" w:pos="3600"/>
        </w:tabs>
        <w:ind w:left="3600" w:hanging="360"/>
      </w:pPr>
      <w:rPr>
        <w:rFonts w:ascii="Monotype Sorts" w:hAnsi="Monotype Sorts" w:hint="default"/>
      </w:rPr>
    </w:lvl>
    <w:lvl w:ilvl="5" w:tplc="6B866784" w:tentative="1">
      <w:start w:val="1"/>
      <w:numFmt w:val="bullet"/>
      <w:lvlText w:val="q"/>
      <w:lvlJc w:val="left"/>
      <w:pPr>
        <w:tabs>
          <w:tab w:val="num" w:pos="4320"/>
        </w:tabs>
        <w:ind w:left="4320" w:hanging="360"/>
      </w:pPr>
      <w:rPr>
        <w:rFonts w:ascii="Monotype Sorts" w:hAnsi="Monotype Sorts" w:hint="default"/>
      </w:rPr>
    </w:lvl>
    <w:lvl w:ilvl="6" w:tplc="919EFAC4" w:tentative="1">
      <w:start w:val="1"/>
      <w:numFmt w:val="bullet"/>
      <w:lvlText w:val="q"/>
      <w:lvlJc w:val="left"/>
      <w:pPr>
        <w:tabs>
          <w:tab w:val="num" w:pos="5040"/>
        </w:tabs>
        <w:ind w:left="5040" w:hanging="360"/>
      </w:pPr>
      <w:rPr>
        <w:rFonts w:ascii="Monotype Sorts" w:hAnsi="Monotype Sorts" w:hint="default"/>
      </w:rPr>
    </w:lvl>
    <w:lvl w:ilvl="7" w:tplc="FF2A943C" w:tentative="1">
      <w:start w:val="1"/>
      <w:numFmt w:val="bullet"/>
      <w:lvlText w:val="q"/>
      <w:lvlJc w:val="left"/>
      <w:pPr>
        <w:tabs>
          <w:tab w:val="num" w:pos="5760"/>
        </w:tabs>
        <w:ind w:left="5760" w:hanging="360"/>
      </w:pPr>
      <w:rPr>
        <w:rFonts w:ascii="Monotype Sorts" w:hAnsi="Monotype Sorts" w:hint="default"/>
      </w:rPr>
    </w:lvl>
    <w:lvl w:ilvl="8" w:tplc="4A4EEF48" w:tentative="1">
      <w:start w:val="1"/>
      <w:numFmt w:val="bullet"/>
      <w:lvlText w:val="q"/>
      <w:lvlJc w:val="left"/>
      <w:pPr>
        <w:tabs>
          <w:tab w:val="num" w:pos="6480"/>
        </w:tabs>
        <w:ind w:left="6480" w:hanging="360"/>
      </w:pPr>
      <w:rPr>
        <w:rFonts w:ascii="Monotype Sorts" w:hAnsi="Monotype Sorts" w:hint="default"/>
      </w:rPr>
    </w:lvl>
  </w:abstractNum>
  <w:abstractNum w:abstractNumId="6">
    <w:nsid w:val="36DA0245"/>
    <w:multiLevelType w:val="hybridMultilevel"/>
    <w:tmpl w:val="28EC7296"/>
    <w:lvl w:ilvl="0" w:tplc="10090001">
      <w:start w:val="1"/>
      <w:numFmt w:val="bullet"/>
      <w:lvlText w:val=""/>
      <w:lvlJc w:val="left"/>
      <w:pPr>
        <w:ind w:left="2160" w:hanging="360"/>
      </w:pPr>
      <w:rPr>
        <w:rFonts w:ascii="Symbol" w:hAnsi="Symbol" w:hint="default"/>
      </w:rPr>
    </w:lvl>
    <w:lvl w:ilvl="1" w:tplc="10090003">
      <w:start w:val="1"/>
      <w:numFmt w:val="bullet"/>
      <w:lvlText w:val="o"/>
      <w:lvlJc w:val="left"/>
      <w:pPr>
        <w:ind w:left="2880" w:hanging="360"/>
      </w:pPr>
      <w:rPr>
        <w:rFonts w:ascii="Courier New" w:hAnsi="Courier New" w:cs="Courier New" w:hint="default"/>
      </w:rPr>
    </w:lvl>
    <w:lvl w:ilvl="2" w:tplc="10090005">
      <w:start w:val="1"/>
      <w:numFmt w:val="bullet"/>
      <w:lvlText w:val=""/>
      <w:lvlJc w:val="left"/>
      <w:pPr>
        <w:ind w:left="3600" w:hanging="360"/>
      </w:pPr>
      <w:rPr>
        <w:rFonts w:ascii="Wingdings" w:hAnsi="Wingdings" w:hint="default"/>
      </w:rPr>
    </w:lvl>
    <w:lvl w:ilvl="3" w:tplc="10090001">
      <w:start w:val="1"/>
      <w:numFmt w:val="bullet"/>
      <w:lvlText w:val=""/>
      <w:lvlJc w:val="left"/>
      <w:pPr>
        <w:ind w:left="4320" w:hanging="360"/>
      </w:pPr>
      <w:rPr>
        <w:rFonts w:ascii="Symbol" w:hAnsi="Symbol" w:hint="default"/>
      </w:rPr>
    </w:lvl>
    <w:lvl w:ilvl="4" w:tplc="10090003">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7">
    <w:nsid w:val="37382298"/>
    <w:multiLevelType w:val="hybridMultilevel"/>
    <w:tmpl w:val="D526D3E2"/>
    <w:lvl w:ilvl="0" w:tplc="3AC854E0">
      <w:start w:val="1"/>
      <w:numFmt w:val="bullet"/>
      <w:lvlText w:val="l"/>
      <w:lvlJc w:val="left"/>
      <w:pPr>
        <w:tabs>
          <w:tab w:val="num" w:pos="720"/>
        </w:tabs>
        <w:ind w:left="720" w:hanging="360"/>
      </w:pPr>
      <w:rPr>
        <w:rFonts w:ascii="Monotype Sorts" w:hAnsi="Monotype Sorts" w:hint="default"/>
      </w:rPr>
    </w:lvl>
    <w:lvl w:ilvl="1" w:tplc="7444EB40" w:tentative="1">
      <w:start w:val="1"/>
      <w:numFmt w:val="bullet"/>
      <w:lvlText w:val="l"/>
      <w:lvlJc w:val="left"/>
      <w:pPr>
        <w:tabs>
          <w:tab w:val="num" w:pos="1440"/>
        </w:tabs>
        <w:ind w:left="1440" w:hanging="360"/>
      </w:pPr>
      <w:rPr>
        <w:rFonts w:ascii="Monotype Sorts" w:hAnsi="Monotype Sorts" w:hint="default"/>
      </w:rPr>
    </w:lvl>
    <w:lvl w:ilvl="2" w:tplc="AAAC13AA">
      <w:start w:val="1"/>
      <w:numFmt w:val="bullet"/>
      <w:lvlText w:val="l"/>
      <w:lvlJc w:val="left"/>
      <w:pPr>
        <w:tabs>
          <w:tab w:val="num" w:pos="2160"/>
        </w:tabs>
        <w:ind w:left="2160" w:hanging="360"/>
      </w:pPr>
      <w:rPr>
        <w:rFonts w:ascii="Monotype Sorts" w:hAnsi="Monotype Sorts" w:hint="default"/>
      </w:rPr>
    </w:lvl>
    <w:lvl w:ilvl="3" w:tplc="B9D0F598">
      <w:start w:val="1104"/>
      <w:numFmt w:val="bullet"/>
      <w:lvlText w:val=""/>
      <w:lvlJc w:val="left"/>
      <w:pPr>
        <w:tabs>
          <w:tab w:val="num" w:pos="2880"/>
        </w:tabs>
        <w:ind w:left="2880" w:hanging="360"/>
      </w:pPr>
      <w:rPr>
        <w:rFonts w:ascii="Wingdings" w:hAnsi="Wingdings" w:hint="default"/>
      </w:rPr>
    </w:lvl>
    <w:lvl w:ilvl="4" w:tplc="71565C88" w:tentative="1">
      <w:start w:val="1"/>
      <w:numFmt w:val="bullet"/>
      <w:lvlText w:val="l"/>
      <w:lvlJc w:val="left"/>
      <w:pPr>
        <w:tabs>
          <w:tab w:val="num" w:pos="3600"/>
        </w:tabs>
        <w:ind w:left="3600" w:hanging="360"/>
      </w:pPr>
      <w:rPr>
        <w:rFonts w:ascii="Monotype Sorts" w:hAnsi="Monotype Sorts" w:hint="default"/>
      </w:rPr>
    </w:lvl>
    <w:lvl w:ilvl="5" w:tplc="5CF0ED7A" w:tentative="1">
      <w:start w:val="1"/>
      <w:numFmt w:val="bullet"/>
      <w:lvlText w:val="l"/>
      <w:lvlJc w:val="left"/>
      <w:pPr>
        <w:tabs>
          <w:tab w:val="num" w:pos="4320"/>
        </w:tabs>
        <w:ind w:left="4320" w:hanging="360"/>
      </w:pPr>
      <w:rPr>
        <w:rFonts w:ascii="Monotype Sorts" w:hAnsi="Monotype Sorts" w:hint="default"/>
      </w:rPr>
    </w:lvl>
    <w:lvl w:ilvl="6" w:tplc="274E4EDA" w:tentative="1">
      <w:start w:val="1"/>
      <w:numFmt w:val="bullet"/>
      <w:lvlText w:val="l"/>
      <w:lvlJc w:val="left"/>
      <w:pPr>
        <w:tabs>
          <w:tab w:val="num" w:pos="5040"/>
        </w:tabs>
        <w:ind w:left="5040" w:hanging="360"/>
      </w:pPr>
      <w:rPr>
        <w:rFonts w:ascii="Monotype Sorts" w:hAnsi="Monotype Sorts" w:hint="default"/>
      </w:rPr>
    </w:lvl>
    <w:lvl w:ilvl="7" w:tplc="80363AEA" w:tentative="1">
      <w:start w:val="1"/>
      <w:numFmt w:val="bullet"/>
      <w:lvlText w:val="l"/>
      <w:lvlJc w:val="left"/>
      <w:pPr>
        <w:tabs>
          <w:tab w:val="num" w:pos="5760"/>
        </w:tabs>
        <w:ind w:left="5760" w:hanging="360"/>
      </w:pPr>
      <w:rPr>
        <w:rFonts w:ascii="Monotype Sorts" w:hAnsi="Monotype Sorts" w:hint="default"/>
      </w:rPr>
    </w:lvl>
    <w:lvl w:ilvl="8" w:tplc="849E092E" w:tentative="1">
      <w:start w:val="1"/>
      <w:numFmt w:val="bullet"/>
      <w:lvlText w:val="l"/>
      <w:lvlJc w:val="left"/>
      <w:pPr>
        <w:tabs>
          <w:tab w:val="num" w:pos="6480"/>
        </w:tabs>
        <w:ind w:left="6480" w:hanging="360"/>
      </w:pPr>
      <w:rPr>
        <w:rFonts w:ascii="Monotype Sorts" w:hAnsi="Monotype Sorts" w:hint="default"/>
      </w:rPr>
    </w:lvl>
  </w:abstractNum>
  <w:abstractNum w:abstractNumId="8">
    <w:nsid w:val="3A173B6D"/>
    <w:multiLevelType w:val="hybridMultilevel"/>
    <w:tmpl w:val="E79ABC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4B315A97"/>
    <w:multiLevelType w:val="hybridMultilevel"/>
    <w:tmpl w:val="4B463B6E"/>
    <w:lvl w:ilvl="0" w:tplc="735CECD0">
      <w:start w:val="1"/>
      <w:numFmt w:val="bullet"/>
      <w:lvlText w:val="n"/>
      <w:lvlJc w:val="left"/>
      <w:pPr>
        <w:tabs>
          <w:tab w:val="num" w:pos="720"/>
        </w:tabs>
        <w:ind w:left="720" w:hanging="360"/>
      </w:pPr>
      <w:rPr>
        <w:rFonts w:ascii="Monotype Sorts" w:hAnsi="Monotype Sorts" w:hint="default"/>
      </w:rPr>
    </w:lvl>
    <w:lvl w:ilvl="1" w:tplc="A3489774">
      <w:start w:val="1"/>
      <w:numFmt w:val="bullet"/>
      <w:lvlText w:val="n"/>
      <w:lvlJc w:val="left"/>
      <w:pPr>
        <w:tabs>
          <w:tab w:val="num" w:pos="1440"/>
        </w:tabs>
        <w:ind w:left="1440" w:hanging="360"/>
      </w:pPr>
      <w:rPr>
        <w:rFonts w:ascii="Monotype Sorts" w:hAnsi="Monotype Sorts" w:hint="default"/>
      </w:rPr>
    </w:lvl>
    <w:lvl w:ilvl="2" w:tplc="C99E3468">
      <w:start w:val="1101"/>
      <w:numFmt w:val="bullet"/>
      <w:lvlText w:val="l"/>
      <w:lvlJc w:val="left"/>
      <w:pPr>
        <w:tabs>
          <w:tab w:val="num" w:pos="2160"/>
        </w:tabs>
        <w:ind w:left="2160" w:hanging="360"/>
      </w:pPr>
      <w:rPr>
        <w:rFonts w:ascii="Monotype Sorts" w:hAnsi="Monotype Sorts" w:hint="default"/>
      </w:rPr>
    </w:lvl>
    <w:lvl w:ilvl="3" w:tplc="D090C286">
      <w:start w:val="1101"/>
      <w:numFmt w:val="bullet"/>
      <w:lvlText w:val=""/>
      <w:lvlJc w:val="left"/>
      <w:pPr>
        <w:tabs>
          <w:tab w:val="num" w:pos="2880"/>
        </w:tabs>
        <w:ind w:left="2880" w:hanging="360"/>
      </w:pPr>
      <w:rPr>
        <w:rFonts w:ascii="Wingdings" w:hAnsi="Wingdings" w:hint="default"/>
      </w:rPr>
    </w:lvl>
    <w:lvl w:ilvl="4" w:tplc="2914535E" w:tentative="1">
      <w:start w:val="1"/>
      <w:numFmt w:val="bullet"/>
      <w:lvlText w:val="n"/>
      <w:lvlJc w:val="left"/>
      <w:pPr>
        <w:tabs>
          <w:tab w:val="num" w:pos="3600"/>
        </w:tabs>
        <w:ind w:left="3600" w:hanging="360"/>
      </w:pPr>
      <w:rPr>
        <w:rFonts w:ascii="Monotype Sorts" w:hAnsi="Monotype Sorts" w:hint="default"/>
      </w:rPr>
    </w:lvl>
    <w:lvl w:ilvl="5" w:tplc="A36622EE" w:tentative="1">
      <w:start w:val="1"/>
      <w:numFmt w:val="bullet"/>
      <w:lvlText w:val="n"/>
      <w:lvlJc w:val="left"/>
      <w:pPr>
        <w:tabs>
          <w:tab w:val="num" w:pos="4320"/>
        </w:tabs>
        <w:ind w:left="4320" w:hanging="360"/>
      </w:pPr>
      <w:rPr>
        <w:rFonts w:ascii="Monotype Sorts" w:hAnsi="Monotype Sorts" w:hint="default"/>
      </w:rPr>
    </w:lvl>
    <w:lvl w:ilvl="6" w:tplc="4C58363C" w:tentative="1">
      <w:start w:val="1"/>
      <w:numFmt w:val="bullet"/>
      <w:lvlText w:val="n"/>
      <w:lvlJc w:val="left"/>
      <w:pPr>
        <w:tabs>
          <w:tab w:val="num" w:pos="5040"/>
        </w:tabs>
        <w:ind w:left="5040" w:hanging="360"/>
      </w:pPr>
      <w:rPr>
        <w:rFonts w:ascii="Monotype Sorts" w:hAnsi="Monotype Sorts" w:hint="default"/>
      </w:rPr>
    </w:lvl>
    <w:lvl w:ilvl="7" w:tplc="2DE285F8" w:tentative="1">
      <w:start w:val="1"/>
      <w:numFmt w:val="bullet"/>
      <w:lvlText w:val="n"/>
      <w:lvlJc w:val="left"/>
      <w:pPr>
        <w:tabs>
          <w:tab w:val="num" w:pos="5760"/>
        </w:tabs>
        <w:ind w:left="5760" w:hanging="360"/>
      </w:pPr>
      <w:rPr>
        <w:rFonts w:ascii="Monotype Sorts" w:hAnsi="Monotype Sorts" w:hint="default"/>
      </w:rPr>
    </w:lvl>
    <w:lvl w:ilvl="8" w:tplc="02A839EA" w:tentative="1">
      <w:start w:val="1"/>
      <w:numFmt w:val="bullet"/>
      <w:lvlText w:val="n"/>
      <w:lvlJc w:val="left"/>
      <w:pPr>
        <w:tabs>
          <w:tab w:val="num" w:pos="6480"/>
        </w:tabs>
        <w:ind w:left="6480" w:hanging="360"/>
      </w:pPr>
      <w:rPr>
        <w:rFonts w:ascii="Monotype Sorts" w:hAnsi="Monotype Sorts" w:hint="default"/>
      </w:rPr>
    </w:lvl>
  </w:abstractNum>
  <w:abstractNum w:abstractNumId="10">
    <w:nsid w:val="595E3074"/>
    <w:multiLevelType w:val="hybridMultilevel"/>
    <w:tmpl w:val="3EFA76B4"/>
    <w:lvl w:ilvl="0" w:tplc="10090001">
      <w:start w:val="1"/>
      <w:numFmt w:val="bullet"/>
      <w:lvlText w:val=""/>
      <w:lvlJc w:val="left"/>
      <w:pPr>
        <w:ind w:left="1797" w:hanging="360"/>
      </w:pPr>
      <w:rPr>
        <w:rFonts w:ascii="Symbol" w:hAnsi="Symbol"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start w:val="1"/>
      <w:numFmt w:val="bullet"/>
      <w:lvlText w:val=""/>
      <w:lvlJc w:val="left"/>
      <w:pPr>
        <w:ind w:left="3957" w:hanging="360"/>
      </w:pPr>
      <w:rPr>
        <w:rFonts w:ascii="Symbol" w:hAnsi="Symbol" w:hint="default"/>
      </w:rPr>
    </w:lvl>
    <w:lvl w:ilvl="4" w:tplc="10090003" w:tentative="1">
      <w:start w:val="1"/>
      <w:numFmt w:val="bullet"/>
      <w:lvlText w:val="o"/>
      <w:lvlJc w:val="left"/>
      <w:pPr>
        <w:ind w:left="4677" w:hanging="360"/>
      </w:pPr>
      <w:rPr>
        <w:rFonts w:ascii="Courier New" w:hAnsi="Courier New" w:cs="Courier New" w:hint="default"/>
      </w:rPr>
    </w:lvl>
    <w:lvl w:ilvl="5" w:tplc="10090005" w:tentative="1">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abstractNum w:abstractNumId="11">
    <w:nsid w:val="5FE05FBC"/>
    <w:multiLevelType w:val="hybridMultilevel"/>
    <w:tmpl w:val="1792C182"/>
    <w:lvl w:ilvl="0" w:tplc="3446B8C0">
      <w:start w:val="1"/>
      <w:numFmt w:val="bullet"/>
      <w:lvlText w:val="n"/>
      <w:lvlJc w:val="left"/>
      <w:pPr>
        <w:tabs>
          <w:tab w:val="num" w:pos="720"/>
        </w:tabs>
        <w:ind w:left="720" w:hanging="360"/>
      </w:pPr>
      <w:rPr>
        <w:rFonts w:ascii="Monotype Sorts" w:hAnsi="Monotype Sorts" w:hint="default"/>
      </w:rPr>
    </w:lvl>
    <w:lvl w:ilvl="1" w:tplc="45367BEC">
      <w:start w:val="1"/>
      <w:numFmt w:val="bullet"/>
      <w:lvlText w:val="n"/>
      <w:lvlJc w:val="left"/>
      <w:pPr>
        <w:tabs>
          <w:tab w:val="num" w:pos="1440"/>
        </w:tabs>
        <w:ind w:left="1440" w:hanging="360"/>
      </w:pPr>
      <w:rPr>
        <w:rFonts w:ascii="Monotype Sorts" w:hAnsi="Monotype Sorts" w:hint="default"/>
      </w:rPr>
    </w:lvl>
    <w:lvl w:ilvl="2" w:tplc="73D89454">
      <w:start w:val="1160"/>
      <w:numFmt w:val="bullet"/>
      <w:lvlText w:val="l"/>
      <w:lvlJc w:val="left"/>
      <w:pPr>
        <w:tabs>
          <w:tab w:val="num" w:pos="2160"/>
        </w:tabs>
        <w:ind w:left="2160" w:hanging="360"/>
      </w:pPr>
      <w:rPr>
        <w:rFonts w:ascii="Monotype Sorts" w:hAnsi="Monotype Sorts" w:hint="default"/>
      </w:rPr>
    </w:lvl>
    <w:lvl w:ilvl="3" w:tplc="CD6675EE">
      <w:start w:val="1160"/>
      <w:numFmt w:val="bullet"/>
      <w:lvlText w:val=""/>
      <w:lvlJc w:val="left"/>
      <w:pPr>
        <w:tabs>
          <w:tab w:val="num" w:pos="2880"/>
        </w:tabs>
        <w:ind w:left="2880" w:hanging="360"/>
      </w:pPr>
      <w:rPr>
        <w:rFonts w:ascii="Wingdings" w:hAnsi="Wingdings" w:hint="default"/>
      </w:rPr>
    </w:lvl>
    <w:lvl w:ilvl="4" w:tplc="A7C0DF42" w:tentative="1">
      <w:start w:val="1"/>
      <w:numFmt w:val="bullet"/>
      <w:lvlText w:val="n"/>
      <w:lvlJc w:val="left"/>
      <w:pPr>
        <w:tabs>
          <w:tab w:val="num" w:pos="3600"/>
        </w:tabs>
        <w:ind w:left="3600" w:hanging="360"/>
      </w:pPr>
      <w:rPr>
        <w:rFonts w:ascii="Monotype Sorts" w:hAnsi="Monotype Sorts" w:hint="default"/>
      </w:rPr>
    </w:lvl>
    <w:lvl w:ilvl="5" w:tplc="7388BD00" w:tentative="1">
      <w:start w:val="1"/>
      <w:numFmt w:val="bullet"/>
      <w:lvlText w:val="n"/>
      <w:lvlJc w:val="left"/>
      <w:pPr>
        <w:tabs>
          <w:tab w:val="num" w:pos="4320"/>
        </w:tabs>
        <w:ind w:left="4320" w:hanging="360"/>
      </w:pPr>
      <w:rPr>
        <w:rFonts w:ascii="Monotype Sorts" w:hAnsi="Monotype Sorts" w:hint="default"/>
      </w:rPr>
    </w:lvl>
    <w:lvl w:ilvl="6" w:tplc="5204EF0A" w:tentative="1">
      <w:start w:val="1"/>
      <w:numFmt w:val="bullet"/>
      <w:lvlText w:val="n"/>
      <w:lvlJc w:val="left"/>
      <w:pPr>
        <w:tabs>
          <w:tab w:val="num" w:pos="5040"/>
        </w:tabs>
        <w:ind w:left="5040" w:hanging="360"/>
      </w:pPr>
      <w:rPr>
        <w:rFonts w:ascii="Monotype Sorts" w:hAnsi="Monotype Sorts" w:hint="default"/>
      </w:rPr>
    </w:lvl>
    <w:lvl w:ilvl="7" w:tplc="074A0BC8" w:tentative="1">
      <w:start w:val="1"/>
      <w:numFmt w:val="bullet"/>
      <w:lvlText w:val="n"/>
      <w:lvlJc w:val="left"/>
      <w:pPr>
        <w:tabs>
          <w:tab w:val="num" w:pos="5760"/>
        </w:tabs>
        <w:ind w:left="5760" w:hanging="360"/>
      </w:pPr>
      <w:rPr>
        <w:rFonts w:ascii="Monotype Sorts" w:hAnsi="Monotype Sorts" w:hint="default"/>
      </w:rPr>
    </w:lvl>
    <w:lvl w:ilvl="8" w:tplc="4E522502" w:tentative="1">
      <w:start w:val="1"/>
      <w:numFmt w:val="bullet"/>
      <w:lvlText w:val="n"/>
      <w:lvlJc w:val="left"/>
      <w:pPr>
        <w:tabs>
          <w:tab w:val="num" w:pos="6480"/>
        </w:tabs>
        <w:ind w:left="6480" w:hanging="360"/>
      </w:pPr>
      <w:rPr>
        <w:rFonts w:ascii="Monotype Sorts" w:hAnsi="Monotype Sorts" w:hint="default"/>
      </w:rPr>
    </w:lvl>
  </w:abstractNum>
  <w:abstractNum w:abstractNumId="12">
    <w:nsid w:val="606419D9"/>
    <w:multiLevelType w:val="hybridMultilevel"/>
    <w:tmpl w:val="BE8A258C"/>
    <w:lvl w:ilvl="0" w:tplc="BEFC5BF8">
      <w:start w:val="1"/>
      <w:numFmt w:val="bullet"/>
      <w:lvlText w:val="n"/>
      <w:lvlJc w:val="left"/>
      <w:pPr>
        <w:tabs>
          <w:tab w:val="num" w:pos="720"/>
        </w:tabs>
        <w:ind w:left="720" w:hanging="360"/>
      </w:pPr>
      <w:rPr>
        <w:rFonts w:ascii="Monotype Sorts" w:hAnsi="Monotype Sorts" w:hint="default"/>
      </w:rPr>
    </w:lvl>
    <w:lvl w:ilvl="1" w:tplc="C2B07B48">
      <w:start w:val="1"/>
      <w:numFmt w:val="bullet"/>
      <w:lvlText w:val="n"/>
      <w:lvlJc w:val="left"/>
      <w:pPr>
        <w:tabs>
          <w:tab w:val="num" w:pos="1440"/>
        </w:tabs>
        <w:ind w:left="1440" w:hanging="360"/>
      </w:pPr>
      <w:rPr>
        <w:rFonts w:ascii="Monotype Sorts" w:hAnsi="Monotype Sorts" w:hint="default"/>
      </w:rPr>
    </w:lvl>
    <w:lvl w:ilvl="2" w:tplc="F17CE8C6">
      <w:start w:val="1014"/>
      <w:numFmt w:val="bullet"/>
      <w:lvlText w:val="l"/>
      <w:lvlJc w:val="left"/>
      <w:pPr>
        <w:tabs>
          <w:tab w:val="num" w:pos="2160"/>
        </w:tabs>
        <w:ind w:left="2160" w:hanging="360"/>
      </w:pPr>
      <w:rPr>
        <w:rFonts w:ascii="Monotype Sorts" w:hAnsi="Monotype Sorts" w:hint="default"/>
      </w:rPr>
    </w:lvl>
    <w:lvl w:ilvl="3" w:tplc="87C8905A" w:tentative="1">
      <w:start w:val="1"/>
      <w:numFmt w:val="bullet"/>
      <w:lvlText w:val="n"/>
      <w:lvlJc w:val="left"/>
      <w:pPr>
        <w:tabs>
          <w:tab w:val="num" w:pos="2880"/>
        </w:tabs>
        <w:ind w:left="2880" w:hanging="360"/>
      </w:pPr>
      <w:rPr>
        <w:rFonts w:ascii="Monotype Sorts" w:hAnsi="Monotype Sorts" w:hint="default"/>
      </w:rPr>
    </w:lvl>
    <w:lvl w:ilvl="4" w:tplc="73AAE19E" w:tentative="1">
      <w:start w:val="1"/>
      <w:numFmt w:val="bullet"/>
      <w:lvlText w:val="n"/>
      <w:lvlJc w:val="left"/>
      <w:pPr>
        <w:tabs>
          <w:tab w:val="num" w:pos="3600"/>
        </w:tabs>
        <w:ind w:left="3600" w:hanging="360"/>
      </w:pPr>
      <w:rPr>
        <w:rFonts w:ascii="Monotype Sorts" w:hAnsi="Monotype Sorts" w:hint="default"/>
      </w:rPr>
    </w:lvl>
    <w:lvl w:ilvl="5" w:tplc="1DB0712C" w:tentative="1">
      <w:start w:val="1"/>
      <w:numFmt w:val="bullet"/>
      <w:lvlText w:val="n"/>
      <w:lvlJc w:val="left"/>
      <w:pPr>
        <w:tabs>
          <w:tab w:val="num" w:pos="4320"/>
        </w:tabs>
        <w:ind w:left="4320" w:hanging="360"/>
      </w:pPr>
      <w:rPr>
        <w:rFonts w:ascii="Monotype Sorts" w:hAnsi="Monotype Sorts" w:hint="default"/>
      </w:rPr>
    </w:lvl>
    <w:lvl w:ilvl="6" w:tplc="2B0268E0" w:tentative="1">
      <w:start w:val="1"/>
      <w:numFmt w:val="bullet"/>
      <w:lvlText w:val="n"/>
      <w:lvlJc w:val="left"/>
      <w:pPr>
        <w:tabs>
          <w:tab w:val="num" w:pos="5040"/>
        </w:tabs>
        <w:ind w:left="5040" w:hanging="360"/>
      </w:pPr>
      <w:rPr>
        <w:rFonts w:ascii="Monotype Sorts" w:hAnsi="Monotype Sorts" w:hint="default"/>
      </w:rPr>
    </w:lvl>
    <w:lvl w:ilvl="7" w:tplc="EC1A5096" w:tentative="1">
      <w:start w:val="1"/>
      <w:numFmt w:val="bullet"/>
      <w:lvlText w:val="n"/>
      <w:lvlJc w:val="left"/>
      <w:pPr>
        <w:tabs>
          <w:tab w:val="num" w:pos="5760"/>
        </w:tabs>
        <w:ind w:left="5760" w:hanging="360"/>
      </w:pPr>
      <w:rPr>
        <w:rFonts w:ascii="Monotype Sorts" w:hAnsi="Monotype Sorts" w:hint="default"/>
      </w:rPr>
    </w:lvl>
    <w:lvl w:ilvl="8" w:tplc="DC8EC10A" w:tentative="1">
      <w:start w:val="1"/>
      <w:numFmt w:val="bullet"/>
      <w:lvlText w:val="n"/>
      <w:lvlJc w:val="left"/>
      <w:pPr>
        <w:tabs>
          <w:tab w:val="num" w:pos="6480"/>
        </w:tabs>
        <w:ind w:left="6480" w:hanging="360"/>
      </w:pPr>
      <w:rPr>
        <w:rFonts w:ascii="Monotype Sorts" w:hAnsi="Monotype Sorts" w:hint="default"/>
      </w:rPr>
    </w:lvl>
  </w:abstractNum>
  <w:abstractNum w:abstractNumId="13">
    <w:nsid w:val="62CA2DC0"/>
    <w:multiLevelType w:val="hybridMultilevel"/>
    <w:tmpl w:val="99024776"/>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4">
    <w:nsid w:val="7A9C151B"/>
    <w:multiLevelType w:val="hybridMultilevel"/>
    <w:tmpl w:val="A230B36C"/>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5">
    <w:nsid w:val="7E196602"/>
    <w:multiLevelType w:val="hybridMultilevel"/>
    <w:tmpl w:val="36248C1C"/>
    <w:lvl w:ilvl="0" w:tplc="8AD82694">
      <w:start w:val="1"/>
      <w:numFmt w:val="bullet"/>
      <w:lvlText w:val="q"/>
      <w:lvlJc w:val="left"/>
      <w:pPr>
        <w:tabs>
          <w:tab w:val="num" w:pos="720"/>
        </w:tabs>
        <w:ind w:left="720" w:hanging="360"/>
      </w:pPr>
      <w:rPr>
        <w:rFonts w:ascii="Monotype Sorts" w:hAnsi="Monotype Sorts" w:hint="default"/>
      </w:rPr>
    </w:lvl>
    <w:lvl w:ilvl="1" w:tplc="3F7CC7F8">
      <w:start w:val="1014"/>
      <w:numFmt w:val="bullet"/>
      <w:lvlText w:val="n"/>
      <w:lvlJc w:val="left"/>
      <w:pPr>
        <w:tabs>
          <w:tab w:val="num" w:pos="1440"/>
        </w:tabs>
        <w:ind w:left="1440" w:hanging="360"/>
      </w:pPr>
      <w:rPr>
        <w:rFonts w:ascii="Monotype Sorts" w:hAnsi="Monotype Sorts" w:hint="default"/>
      </w:rPr>
    </w:lvl>
    <w:lvl w:ilvl="2" w:tplc="147638B8">
      <w:start w:val="1014"/>
      <w:numFmt w:val="bullet"/>
      <w:lvlText w:val="l"/>
      <w:lvlJc w:val="left"/>
      <w:pPr>
        <w:tabs>
          <w:tab w:val="num" w:pos="2160"/>
        </w:tabs>
        <w:ind w:left="2160" w:hanging="360"/>
      </w:pPr>
      <w:rPr>
        <w:rFonts w:ascii="Monotype Sorts" w:hAnsi="Monotype Sorts" w:hint="default"/>
      </w:rPr>
    </w:lvl>
    <w:lvl w:ilvl="3" w:tplc="56766A1C" w:tentative="1">
      <w:start w:val="1"/>
      <w:numFmt w:val="bullet"/>
      <w:lvlText w:val="q"/>
      <w:lvlJc w:val="left"/>
      <w:pPr>
        <w:tabs>
          <w:tab w:val="num" w:pos="2880"/>
        </w:tabs>
        <w:ind w:left="2880" w:hanging="360"/>
      </w:pPr>
      <w:rPr>
        <w:rFonts w:ascii="Monotype Sorts" w:hAnsi="Monotype Sorts" w:hint="default"/>
      </w:rPr>
    </w:lvl>
    <w:lvl w:ilvl="4" w:tplc="45EA7F76" w:tentative="1">
      <w:start w:val="1"/>
      <w:numFmt w:val="bullet"/>
      <w:lvlText w:val="q"/>
      <w:lvlJc w:val="left"/>
      <w:pPr>
        <w:tabs>
          <w:tab w:val="num" w:pos="3600"/>
        </w:tabs>
        <w:ind w:left="3600" w:hanging="360"/>
      </w:pPr>
      <w:rPr>
        <w:rFonts w:ascii="Monotype Sorts" w:hAnsi="Monotype Sorts" w:hint="default"/>
      </w:rPr>
    </w:lvl>
    <w:lvl w:ilvl="5" w:tplc="4588F654" w:tentative="1">
      <w:start w:val="1"/>
      <w:numFmt w:val="bullet"/>
      <w:lvlText w:val="q"/>
      <w:lvlJc w:val="left"/>
      <w:pPr>
        <w:tabs>
          <w:tab w:val="num" w:pos="4320"/>
        </w:tabs>
        <w:ind w:left="4320" w:hanging="360"/>
      </w:pPr>
      <w:rPr>
        <w:rFonts w:ascii="Monotype Sorts" w:hAnsi="Monotype Sorts" w:hint="default"/>
      </w:rPr>
    </w:lvl>
    <w:lvl w:ilvl="6" w:tplc="B254DA00" w:tentative="1">
      <w:start w:val="1"/>
      <w:numFmt w:val="bullet"/>
      <w:lvlText w:val="q"/>
      <w:lvlJc w:val="left"/>
      <w:pPr>
        <w:tabs>
          <w:tab w:val="num" w:pos="5040"/>
        </w:tabs>
        <w:ind w:left="5040" w:hanging="360"/>
      </w:pPr>
      <w:rPr>
        <w:rFonts w:ascii="Monotype Sorts" w:hAnsi="Monotype Sorts" w:hint="default"/>
      </w:rPr>
    </w:lvl>
    <w:lvl w:ilvl="7" w:tplc="E3D2941C" w:tentative="1">
      <w:start w:val="1"/>
      <w:numFmt w:val="bullet"/>
      <w:lvlText w:val="q"/>
      <w:lvlJc w:val="left"/>
      <w:pPr>
        <w:tabs>
          <w:tab w:val="num" w:pos="5760"/>
        </w:tabs>
        <w:ind w:left="5760" w:hanging="360"/>
      </w:pPr>
      <w:rPr>
        <w:rFonts w:ascii="Monotype Sorts" w:hAnsi="Monotype Sorts" w:hint="default"/>
      </w:rPr>
    </w:lvl>
    <w:lvl w:ilvl="8" w:tplc="703C1FA2" w:tentative="1">
      <w:start w:val="1"/>
      <w:numFmt w:val="bullet"/>
      <w:lvlText w:val="q"/>
      <w:lvlJc w:val="left"/>
      <w:pPr>
        <w:tabs>
          <w:tab w:val="num" w:pos="6480"/>
        </w:tabs>
        <w:ind w:left="6480" w:hanging="360"/>
      </w:pPr>
      <w:rPr>
        <w:rFonts w:ascii="Monotype Sorts" w:hAnsi="Monotype Sorts" w:hint="default"/>
      </w:rPr>
    </w:lvl>
  </w:abstractNum>
  <w:abstractNum w:abstractNumId="16">
    <w:nsid w:val="7F9C5D7D"/>
    <w:multiLevelType w:val="hybridMultilevel"/>
    <w:tmpl w:val="AB90662E"/>
    <w:lvl w:ilvl="0" w:tplc="918C29A6">
      <w:start w:val="1"/>
      <w:numFmt w:val="bullet"/>
      <w:lvlText w:val="q"/>
      <w:lvlJc w:val="left"/>
      <w:pPr>
        <w:tabs>
          <w:tab w:val="num" w:pos="720"/>
        </w:tabs>
        <w:ind w:left="720" w:hanging="360"/>
      </w:pPr>
      <w:rPr>
        <w:rFonts w:ascii="Monotype Sorts" w:hAnsi="Monotype Sorts" w:hint="default"/>
      </w:rPr>
    </w:lvl>
    <w:lvl w:ilvl="1" w:tplc="0C0ECB74">
      <w:start w:val="512"/>
      <w:numFmt w:val="bullet"/>
      <w:lvlText w:val="n"/>
      <w:lvlJc w:val="left"/>
      <w:pPr>
        <w:tabs>
          <w:tab w:val="num" w:pos="1440"/>
        </w:tabs>
        <w:ind w:left="1440" w:hanging="360"/>
      </w:pPr>
      <w:rPr>
        <w:rFonts w:ascii="Monotype Sorts" w:hAnsi="Monotype Sorts" w:hint="default"/>
      </w:rPr>
    </w:lvl>
    <w:lvl w:ilvl="2" w:tplc="CD745B80">
      <w:start w:val="512"/>
      <w:numFmt w:val="bullet"/>
      <w:lvlText w:val="l"/>
      <w:lvlJc w:val="left"/>
      <w:pPr>
        <w:tabs>
          <w:tab w:val="num" w:pos="2160"/>
        </w:tabs>
        <w:ind w:left="2160" w:hanging="360"/>
      </w:pPr>
      <w:rPr>
        <w:rFonts w:ascii="Monotype Sorts" w:hAnsi="Monotype Sorts" w:hint="default"/>
      </w:rPr>
    </w:lvl>
    <w:lvl w:ilvl="3" w:tplc="92D6C10E" w:tentative="1">
      <w:start w:val="1"/>
      <w:numFmt w:val="bullet"/>
      <w:lvlText w:val="q"/>
      <w:lvlJc w:val="left"/>
      <w:pPr>
        <w:tabs>
          <w:tab w:val="num" w:pos="2880"/>
        </w:tabs>
        <w:ind w:left="2880" w:hanging="360"/>
      </w:pPr>
      <w:rPr>
        <w:rFonts w:ascii="Monotype Sorts" w:hAnsi="Monotype Sorts" w:hint="default"/>
      </w:rPr>
    </w:lvl>
    <w:lvl w:ilvl="4" w:tplc="ABFED924" w:tentative="1">
      <w:start w:val="1"/>
      <w:numFmt w:val="bullet"/>
      <w:lvlText w:val="q"/>
      <w:lvlJc w:val="left"/>
      <w:pPr>
        <w:tabs>
          <w:tab w:val="num" w:pos="3600"/>
        </w:tabs>
        <w:ind w:left="3600" w:hanging="360"/>
      </w:pPr>
      <w:rPr>
        <w:rFonts w:ascii="Monotype Sorts" w:hAnsi="Monotype Sorts" w:hint="default"/>
      </w:rPr>
    </w:lvl>
    <w:lvl w:ilvl="5" w:tplc="FAA2B492" w:tentative="1">
      <w:start w:val="1"/>
      <w:numFmt w:val="bullet"/>
      <w:lvlText w:val="q"/>
      <w:lvlJc w:val="left"/>
      <w:pPr>
        <w:tabs>
          <w:tab w:val="num" w:pos="4320"/>
        </w:tabs>
        <w:ind w:left="4320" w:hanging="360"/>
      </w:pPr>
      <w:rPr>
        <w:rFonts w:ascii="Monotype Sorts" w:hAnsi="Monotype Sorts" w:hint="default"/>
      </w:rPr>
    </w:lvl>
    <w:lvl w:ilvl="6" w:tplc="C6F2BF38" w:tentative="1">
      <w:start w:val="1"/>
      <w:numFmt w:val="bullet"/>
      <w:lvlText w:val="q"/>
      <w:lvlJc w:val="left"/>
      <w:pPr>
        <w:tabs>
          <w:tab w:val="num" w:pos="5040"/>
        </w:tabs>
        <w:ind w:left="5040" w:hanging="360"/>
      </w:pPr>
      <w:rPr>
        <w:rFonts w:ascii="Monotype Sorts" w:hAnsi="Monotype Sorts" w:hint="default"/>
      </w:rPr>
    </w:lvl>
    <w:lvl w:ilvl="7" w:tplc="4F6C4522" w:tentative="1">
      <w:start w:val="1"/>
      <w:numFmt w:val="bullet"/>
      <w:lvlText w:val="q"/>
      <w:lvlJc w:val="left"/>
      <w:pPr>
        <w:tabs>
          <w:tab w:val="num" w:pos="5760"/>
        </w:tabs>
        <w:ind w:left="5760" w:hanging="360"/>
      </w:pPr>
      <w:rPr>
        <w:rFonts w:ascii="Monotype Sorts" w:hAnsi="Monotype Sorts" w:hint="default"/>
      </w:rPr>
    </w:lvl>
    <w:lvl w:ilvl="8" w:tplc="BE4A8C50" w:tentative="1">
      <w:start w:val="1"/>
      <w:numFmt w:val="bullet"/>
      <w:lvlText w:val="q"/>
      <w:lvlJc w:val="left"/>
      <w:pPr>
        <w:tabs>
          <w:tab w:val="num" w:pos="6480"/>
        </w:tabs>
        <w:ind w:left="6480" w:hanging="360"/>
      </w:pPr>
      <w:rPr>
        <w:rFonts w:ascii="Monotype Sorts" w:hAnsi="Monotype Sorts" w:hint="default"/>
      </w:rPr>
    </w:lvl>
  </w:abstractNum>
  <w:num w:numId="1">
    <w:abstractNumId w:val="10"/>
  </w:num>
  <w:num w:numId="2">
    <w:abstractNumId w:val="7"/>
  </w:num>
  <w:num w:numId="3">
    <w:abstractNumId w:val="3"/>
  </w:num>
  <w:num w:numId="4">
    <w:abstractNumId w:val="1"/>
  </w:num>
  <w:num w:numId="5">
    <w:abstractNumId w:val="8"/>
  </w:num>
  <w:num w:numId="6">
    <w:abstractNumId w:val="14"/>
  </w:num>
  <w:num w:numId="7">
    <w:abstractNumId w:val="6"/>
  </w:num>
  <w:num w:numId="8">
    <w:abstractNumId w:val="13"/>
  </w:num>
  <w:num w:numId="9">
    <w:abstractNumId w:val="4"/>
  </w:num>
  <w:num w:numId="10">
    <w:abstractNumId w:val="9"/>
  </w:num>
  <w:num w:numId="11">
    <w:abstractNumId w:val="0"/>
  </w:num>
  <w:num w:numId="12">
    <w:abstractNumId w:val="11"/>
  </w:num>
  <w:num w:numId="13">
    <w:abstractNumId w:val="12"/>
  </w:num>
  <w:num w:numId="14">
    <w:abstractNumId w:val="16"/>
  </w:num>
  <w:num w:numId="15">
    <w:abstractNumId w:val="2"/>
  </w:num>
  <w:num w:numId="16">
    <w:abstractNumId w:val="15"/>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E63DA4"/>
    <w:rsid w:val="00211CCE"/>
    <w:rsid w:val="002413B8"/>
    <w:rsid w:val="003A4208"/>
    <w:rsid w:val="003A6BCD"/>
    <w:rsid w:val="00423DAF"/>
    <w:rsid w:val="004555B1"/>
    <w:rsid w:val="004D427C"/>
    <w:rsid w:val="006F3648"/>
    <w:rsid w:val="00754F3A"/>
    <w:rsid w:val="007A6C17"/>
    <w:rsid w:val="0080076E"/>
    <w:rsid w:val="00955253"/>
    <w:rsid w:val="00957665"/>
    <w:rsid w:val="009D01BF"/>
    <w:rsid w:val="009D0AB7"/>
    <w:rsid w:val="00A050BB"/>
    <w:rsid w:val="00A84542"/>
    <w:rsid w:val="00A905D6"/>
    <w:rsid w:val="00B55759"/>
    <w:rsid w:val="00B61693"/>
    <w:rsid w:val="00C07C61"/>
    <w:rsid w:val="00CC44D8"/>
    <w:rsid w:val="00DA3BEF"/>
    <w:rsid w:val="00E17EBF"/>
    <w:rsid w:val="00E446DA"/>
    <w:rsid w:val="00E63DA4"/>
    <w:rsid w:val="00E700CE"/>
    <w:rsid w:val="00E9488D"/>
    <w:rsid w:val="00EC5856"/>
    <w:rsid w:val="00F157A7"/>
    <w:rsid w:val="00F8229C"/>
    <w:rsid w:val="00FC632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432"/>
        <w:ind w:left="143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C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3DA4"/>
    <w:pPr>
      <w:ind w:left="720"/>
      <w:contextualSpacing/>
    </w:pPr>
  </w:style>
  <w:style w:type="paragraph" w:styleId="BalloonText">
    <w:name w:val="Balloon Text"/>
    <w:basedOn w:val="Normal"/>
    <w:link w:val="BalloonTextChar"/>
    <w:uiPriority w:val="99"/>
    <w:semiHidden/>
    <w:unhideWhenUsed/>
    <w:rsid w:val="00E63DA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D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651364">
      <w:bodyDiv w:val="1"/>
      <w:marLeft w:val="0"/>
      <w:marRight w:val="0"/>
      <w:marTop w:val="0"/>
      <w:marBottom w:val="0"/>
      <w:divBdr>
        <w:top w:val="none" w:sz="0" w:space="0" w:color="auto"/>
        <w:left w:val="none" w:sz="0" w:space="0" w:color="auto"/>
        <w:bottom w:val="none" w:sz="0" w:space="0" w:color="auto"/>
        <w:right w:val="none" w:sz="0" w:space="0" w:color="auto"/>
      </w:divBdr>
      <w:divsChild>
        <w:div w:id="551619056">
          <w:marLeft w:val="446"/>
          <w:marRight w:val="0"/>
          <w:marTop w:val="115"/>
          <w:marBottom w:val="0"/>
          <w:divBdr>
            <w:top w:val="none" w:sz="0" w:space="0" w:color="auto"/>
            <w:left w:val="none" w:sz="0" w:space="0" w:color="auto"/>
            <w:bottom w:val="none" w:sz="0" w:space="0" w:color="auto"/>
            <w:right w:val="none" w:sz="0" w:space="0" w:color="auto"/>
          </w:divBdr>
        </w:div>
        <w:div w:id="1041367916">
          <w:marLeft w:val="994"/>
          <w:marRight w:val="0"/>
          <w:marTop w:val="0"/>
          <w:marBottom w:val="0"/>
          <w:divBdr>
            <w:top w:val="none" w:sz="0" w:space="0" w:color="auto"/>
            <w:left w:val="none" w:sz="0" w:space="0" w:color="auto"/>
            <w:bottom w:val="none" w:sz="0" w:space="0" w:color="auto"/>
            <w:right w:val="none" w:sz="0" w:space="0" w:color="auto"/>
          </w:divBdr>
        </w:div>
        <w:div w:id="1261259282">
          <w:marLeft w:val="994"/>
          <w:marRight w:val="0"/>
          <w:marTop w:val="0"/>
          <w:marBottom w:val="0"/>
          <w:divBdr>
            <w:top w:val="none" w:sz="0" w:space="0" w:color="auto"/>
            <w:left w:val="none" w:sz="0" w:space="0" w:color="auto"/>
            <w:bottom w:val="none" w:sz="0" w:space="0" w:color="auto"/>
            <w:right w:val="none" w:sz="0" w:space="0" w:color="auto"/>
          </w:divBdr>
        </w:div>
        <w:div w:id="564532352">
          <w:marLeft w:val="994"/>
          <w:marRight w:val="0"/>
          <w:marTop w:val="0"/>
          <w:marBottom w:val="0"/>
          <w:divBdr>
            <w:top w:val="none" w:sz="0" w:space="0" w:color="auto"/>
            <w:left w:val="none" w:sz="0" w:space="0" w:color="auto"/>
            <w:bottom w:val="none" w:sz="0" w:space="0" w:color="auto"/>
            <w:right w:val="none" w:sz="0" w:space="0" w:color="auto"/>
          </w:divBdr>
        </w:div>
        <w:div w:id="1923635574">
          <w:marLeft w:val="1440"/>
          <w:marRight w:val="0"/>
          <w:marTop w:val="0"/>
          <w:marBottom w:val="0"/>
          <w:divBdr>
            <w:top w:val="none" w:sz="0" w:space="0" w:color="auto"/>
            <w:left w:val="none" w:sz="0" w:space="0" w:color="auto"/>
            <w:bottom w:val="none" w:sz="0" w:space="0" w:color="auto"/>
            <w:right w:val="none" w:sz="0" w:space="0" w:color="auto"/>
          </w:divBdr>
        </w:div>
        <w:div w:id="482623783">
          <w:marLeft w:val="1440"/>
          <w:marRight w:val="0"/>
          <w:marTop w:val="0"/>
          <w:marBottom w:val="0"/>
          <w:divBdr>
            <w:top w:val="none" w:sz="0" w:space="0" w:color="auto"/>
            <w:left w:val="none" w:sz="0" w:space="0" w:color="auto"/>
            <w:bottom w:val="none" w:sz="0" w:space="0" w:color="auto"/>
            <w:right w:val="none" w:sz="0" w:space="0" w:color="auto"/>
          </w:divBdr>
        </w:div>
      </w:divsChild>
    </w:div>
    <w:div w:id="137109892">
      <w:bodyDiv w:val="1"/>
      <w:marLeft w:val="0"/>
      <w:marRight w:val="0"/>
      <w:marTop w:val="0"/>
      <w:marBottom w:val="0"/>
      <w:divBdr>
        <w:top w:val="none" w:sz="0" w:space="0" w:color="auto"/>
        <w:left w:val="none" w:sz="0" w:space="0" w:color="auto"/>
        <w:bottom w:val="none" w:sz="0" w:space="0" w:color="auto"/>
        <w:right w:val="none" w:sz="0" w:space="0" w:color="auto"/>
      </w:divBdr>
      <w:divsChild>
        <w:div w:id="1300767641">
          <w:marLeft w:val="446"/>
          <w:marRight w:val="0"/>
          <w:marTop w:val="115"/>
          <w:marBottom w:val="0"/>
          <w:divBdr>
            <w:top w:val="none" w:sz="0" w:space="0" w:color="auto"/>
            <w:left w:val="none" w:sz="0" w:space="0" w:color="auto"/>
            <w:bottom w:val="none" w:sz="0" w:space="0" w:color="auto"/>
            <w:right w:val="none" w:sz="0" w:space="0" w:color="auto"/>
          </w:divBdr>
        </w:div>
        <w:div w:id="1014461156">
          <w:marLeft w:val="994"/>
          <w:marRight w:val="0"/>
          <w:marTop w:val="120"/>
          <w:marBottom w:val="0"/>
          <w:divBdr>
            <w:top w:val="none" w:sz="0" w:space="0" w:color="auto"/>
            <w:left w:val="none" w:sz="0" w:space="0" w:color="auto"/>
            <w:bottom w:val="none" w:sz="0" w:space="0" w:color="auto"/>
            <w:right w:val="none" w:sz="0" w:space="0" w:color="auto"/>
          </w:divBdr>
        </w:div>
        <w:div w:id="924339069">
          <w:marLeft w:val="994"/>
          <w:marRight w:val="0"/>
          <w:marTop w:val="120"/>
          <w:marBottom w:val="0"/>
          <w:divBdr>
            <w:top w:val="none" w:sz="0" w:space="0" w:color="auto"/>
            <w:left w:val="none" w:sz="0" w:space="0" w:color="auto"/>
            <w:bottom w:val="none" w:sz="0" w:space="0" w:color="auto"/>
            <w:right w:val="none" w:sz="0" w:space="0" w:color="auto"/>
          </w:divBdr>
        </w:div>
        <w:div w:id="622423383">
          <w:marLeft w:val="1440"/>
          <w:marRight w:val="0"/>
          <w:marTop w:val="0"/>
          <w:marBottom w:val="0"/>
          <w:divBdr>
            <w:top w:val="none" w:sz="0" w:space="0" w:color="auto"/>
            <w:left w:val="none" w:sz="0" w:space="0" w:color="auto"/>
            <w:bottom w:val="none" w:sz="0" w:space="0" w:color="auto"/>
            <w:right w:val="none" w:sz="0" w:space="0" w:color="auto"/>
          </w:divBdr>
        </w:div>
        <w:div w:id="1059866144">
          <w:marLeft w:val="1987"/>
          <w:marRight w:val="0"/>
          <w:marTop w:val="0"/>
          <w:marBottom w:val="0"/>
          <w:divBdr>
            <w:top w:val="none" w:sz="0" w:space="0" w:color="auto"/>
            <w:left w:val="none" w:sz="0" w:space="0" w:color="auto"/>
            <w:bottom w:val="none" w:sz="0" w:space="0" w:color="auto"/>
            <w:right w:val="none" w:sz="0" w:space="0" w:color="auto"/>
          </w:divBdr>
        </w:div>
        <w:div w:id="1187645524">
          <w:marLeft w:val="1987"/>
          <w:marRight w:val="0"/>
          <w:marTop w:val="0"/>
          <w:marBottom w:val="0"/>
          <w:divBdr>
            <w:top w:val="none" w:sz="0" w:space="0" w:color="auto"/>
            <w:left w:val="none" w:sz="0" w:space="0" w:color="auto"/>
            <w:bottom w:val="none" w:sz="0" w:space="0" w:color="auto"/>
            <w:right w:val="none" w:sz="0" w:space="0" w:color="auto"/>
          </w:divBdr>
        </w:div>
      </w:divsChild>
    </w:div>
    <w:div w:id="167716726">
      <w:bodyDiv w:val="1"/>
      <w:marLeft w:val="0"/>
      <w:marRight w:val="0"/>
      <w:marTop w:val="0"/>
      <w:marBottom w:val="0"/>
      <w:divBdr>
        <w:top w:val="none" w:sz="0" w:space="0" w:color="auto"/>
        <w:left w:val="none" w:sz="0" w:space="0" w:color="auto"/>
        <w:bottom w:val="none" w:sz="0" w:space="0" w:color="auto"/>
        <w:right w:val="none" w:sz="0" w:space="0" w:color="auto"/>
      </w:divBdr>
    </w:div>
    <w:div w:id="356857168">
      <w:bodyDiv w:val="1"/>
      <w:marLeft w:val="0"/>
      <w:marRight w:val="0"/>
      <w:marTop w:val="0"/>
      <w:marBottom w:val="0"/>
      <w:divBdr>
        <w:top w:val="none" w:sz="0" w:space="0" w:color="auto"/>
        <w:left w:val="none" w:sz="0" w:space="0" w:color="auto"/>
        <w:bottom w:val="none" w:sz="0" w:space="0" w:color="auto"/>
        <w:right w:val="none" w:sz="0" w:space="0" w:color="auto"/>
      </w:divBdr>
      <w:divsChild>
        <w:div w:id="1125348757">
          <w:marLeft w:val="446"/>
          <w:marRight w:val="0"/>
          <w:marTop w:val="115"/>
          <w:marBottom w:val="0"/>
          <w:divBdr>
            <w:top w:val="none" w:sz="0" w:space="0" w:color="auto"/>
            <w:left w:val="none" w:sz="0" w:space="0" w:color="auto"/>
            <w:bottom w:val="none" w:sz="0" w:space="0" w:color="auto"/>
            <w:right w:val="none" w:sz="0" w:space="0" w:color="auto"/>
          </w:divBdr>
        </w:div>
        <w:div w:id="2091272974">
          <w:marLeft w:val="994"/>
          <w:marRight w:val="0"/>
          <w:marTop w:val="0"/>
          <w:marBottom w:val="0"/>
          <w:divBdr>
            <w:top w:val="none" w:sz="0" w:space="0" w:color="auto"/>
            <w:left w:val="none" w:sz="0" w:space="0" w:color="auto"/>
            <w:bottom w:val="none" w:sz="0" w:space="0" w:color="auto"/>
            <w:right w:val="none" w:sz="0" w:space="0" w:color="auto"/>
          </w:divBdr>
        </w:div>
        <w:div w:id="2134639253">
          <w:marLeft w:val="1440"/>
          <w:marRight w:val="0"/>
          <w:marTop w:val="0"/>
          <w:marBottom w:val="0"/>
          <w:divBdr>
            <w:top w:val="none" w:sz="0" w:space="0" w:color="auto"/>
            <w:left w:val="none" w:sz="0" w:space="0" w:color="auto"/>
            <w:bottom w:val="none" w:sz="0" w:space="0" w:color="auto"/>
            <w:right w:val="none" w:sz="0" w:space="0" w:color="auto"/>
          </w:divBdr>
        </w:div>
        <w:div w:id="383909965">
          <w:marLeft w:val="1440"/>
          <w:marRight w:val="0"/>
          <w:marTop w:val="0"/>
          <w:marBottom w:val="0"/>
          <w:divBdr>
            <w:top w:val="none" w:sz="0" w:space="0" w:color="auto"/>
            <w:left w:val="none" w:sz="0" w:space="0" w:color="auto"/>
            <w:bottom w:val="none" w:sz="0" w:space="0" w:color="auto"/>
            <w:right w:val="none" w:sz="0" w:space="0" w:color="auto"/>
          </w:divBdr>
        </w:div>
        <w:div w:id="468860780">
          <w:marLeft w:val="994"/>
          <w:marRight w:val="0"/>
          <w:marTop w:val="0"/>
          <w:marBottom w:val="0"/>
          <w:divBdr>
            <w:top w:val="none" w:sz="0" w:space="0" w:color="auto"/>
            <w:left w:val="none" w:sz="0" w:space="0" w:color="auto"/>
            <w:bottom w:val="none" w:sz="0" w:space="0" w:color="auto"/>
            <w:right w:val="none" w:sz="0" w:space="0" w:color="auto"/>
          </w:divBdr>
        </w:div>
        <w:div w:id="1027175503">
          <w:marLeft w:val="994"/>
          <w:marRight w:val="0"/>
          <w:marTop w:val="0"/>
          <w:marBottom w:val="0"/>
          <w:divBdr>
            <w:top w:val="none" w:sz="0" w:space="0" w:color="auto"/>
            <w:left w:val="none" w:sz="0" w:space="0" w:color="auto"/>
            <w:bottom w:val="none" w:sz="0" w:space="0" w:color="auto"/>
            <w:right w:val="none" w:sz="0" w:space="0" w:color="auto"/>
          </w:divBdr>
        </w:div>
      </w:divsChild>
    </w:div>
    <w:div w:id="387072836">
      <w:bodyDiv w:val="1"/>
      <w:marLeft w:val="0"/>
      <w:marRight w:val="0"/>
      <w:marTop w:val="0"/>
      <w:marBottom w:val="0"/>
      <w:divBdr>
        <w:top w:val="none" w:sz="0" w:space="0" w:color="auto"/>
        <w:left w:val="none" w:sz="0" w:space="0" w:color="auto"/>
        <w:bottom w:val="none" w:sz="0" w:space="0" w:color="auto"/>
        <w:right w:val="none" w:sz="0" w:space="0" w:color="auto"/>
      </w:divBdr>
      <w:divsChild>
        <w:div w:id="248125472">
          <w:marLeft w:val="1440"/>
          <w:marRight w:val="0"/>
          <w:marTop w:val="0"/>
          <w:marBottom w:val="0"/>
          <w:divBdr>
            <w:top w:val="none" w:sz="0" w:space="0" w:color="auto"/>
            <w:left w:val="none" w:sz="0" w:space="0" w:color="auto"/>
            <w:bottom w:val="none" w:sz="0" w:space="0" w:color="auto"/>
            <w:right w:val="none" w:sz="0" w:space="0" w:color="auto"/>
          </w:divBdr>
        </w:div>
        <w:div w:id="248004973">
          <w:marLeft w:val="1440"/>
          <w:marRight w:val="0"/>
          <w:marTop w:val="0"/>
          <w:marBottom w:val="0"/>
          <w:divBdr>
            <w:top w:val="none" w:sz="0" w:space="0" w:color="auto"/>
            <w:left w:val="none" w:sz="0" w:space="0" w:color="auto"/>
            <w:bottom w:val="none" w:sz="0" w:space="0" w:color="auto"/>
            <w:right w:val="none" w:sz="0" w:space="0" w:color="auto"/>
          </w:divBdr>
        </w:div>
      </w:divsChild>
    </w:div>
    <w:div w:id="412287404">
      <w:bodyDiv w:val="1"/>
      <w:marLeft w:val="0"/>
      <w:marRight w:val="0"/>
      <w:marTop w:val="0"/>
      <w:marBottom w:val="0"/>
      <w:divBdr>
        <w:top w:val="none" w:sz="0" w:space="0" w:color="auto"/>
        <w:left w:val="none" w:sz="0" w:space="0" w:color="auto"/>
        <w:bottom w:val="none" w:sz="0" w:space="0" w:color="auto"/>
        <w:right w:val="none" w:sz="0" w:space="0" w:color="auto"/>
      </w:divBdr>
      <w:divsChild>
        <w:div w:id="377437159">
          <w:marLeft w:val="547"/>
          <w:marRight w:val="0"/>
          <w:marTop w:val="0"/>
          <w:marBottom w:val="0"/>
          <w:divBdr>
            <w:top w:val="none" w:sz="0" w:space="0" w:color="auto"/>
            <w:left w:val="none" w:sz="0" w:space="0" w:color="auto"/>
            <w:bottom w:val="none" w:sz="0" w:space="0" w:color="auto"/>
            <w:right w:val="none" w:sz="0" w:space="0" w:color="auto"/>
          </w:divBdr>
        </w:div>
        <w:div w:id="849564514">
          <w:marLeft w:val="994"/>
          <w:marRight w:val="0"/>
          <w:marTop w:val="0"/>
          <w:marBottom w:val="0"/>
          <w:divBdr>
            <w:top w:val="none" w:sz="0" w:space="0" w:color="auto"/>
            <w:left w:val="none" w:sz="0" w:space="0" w:color="auto"/>
            <w:bottom w:val="none" w:sz="0" w:space="0" w:color="auto"/>
            <w:right w:val="none" w:sz="0" w:space="0" w:color="auto"/>
          </w:divBdr>
        </w:div>
        <w:div w:id="156381421">
          <w:marLeft w:val="1800"/>
          <w:marRight w:val="0"/>
          <w:marTop w:val="0"/>
          <w:marBottom w:val="0"/>
          <w:divBdr>
            <w:top w:val="none" w:sz="0" w:space="0" w:color="auto"/>
            <w:left w:val="none" w:sz="0" w:space="0" w:color="auto"/>
            <w:bottom w:val="none" w:sz="0" w:space="0" w:color="auto"/>
            <w:right w:val="none" w:sz="0" w:space="0" w:color="auto"/>
          </w:divBdr>
        </w:div>
        <w:div w:id="407578654">
          <w:marLeft w:val="1800"/>
          <w:marRight w:val="0"/>
          <w:marTop w:val="0"/>
          <w:marBottom w:val="0"/>
          <w:divBdr>
            <w:top w:val="none" w:sz="0" w:space="0" w:color="auto"/>
            <w:left w:val="none" w:sz="0" w:space="0" w:color="auto"/>
            <w:bottom w:val="none" w:sz="0" w:space="0" w:color="auto"/>
            <w:right w:val="none" w:sz="0" w:space="0" w:color="auto"/>
          </w:divBdr>
        </w:div>
        <w:div w:id="238905495">
          <w:marLeft w:val="1800"/>
          <w:marRight w:val="0"/>
          <w:marTop w:val="0"/>
          <w:marBottom w:val="0"/>
          <w:divBdr>
            <w:top w:val="none" w:sz="0" w:space="0" w:color="auto"/>
            <w:left w:val="none" w:sz="0" w:space="0" w:color="auto"/>
            <w:bottom w:val="none" w:sz="0" w:space="0" w:color="auto"/>
            <w:right w:val="none" w:sz="0" w:space="0" w:color="auto"/>
          </w:divBdr>
        </w:div>
        <w:div w:id="299380254">
          <w:marLeft w:val="1800"/>
          <w:marRight w:val="0"/>
          <w:marTop w:val="0"/>
          <w:marBottom w:val="0"/>
          <w:divBdr>
            <w:top w:val="none" w:sz="0" w:space="0" w:color="auto"/>
            <w:left w:val="none" w:sz="0" w:space="0" w:color="auto"/>
            <w:bottom w:val="none" w:sz="0" w:space="0" w:color="auto"/>
            <w:right w:val="none" w:sz="0" w:space="0" w:color="auto"/>
          </w:divBdr>
        </w:div>
        <w:div w:id="1289629226">
          <w:marLeft w:val="1800"/>
          <w:marRight w:val="0"/>
          <w:marTop w:val="0"/>
          <w:marBottom w:val="0"/>
          <w:divBdr>
            <w:top w:val="none" w:sz="0" w:space="0" w:color="auto"/>
            <w:left w:val="none" w:sz="0" w:space="0" w:color="auto"/>
            <w:bottom w:val="none" w:sz="0" w:space="0" w:color="auto"/>
            <w:right w:val="none" w:sz="0" w:space="0" w:color="auto"/>
          </w:divBdr>
        </w:div>
      </w:divsChild>
    </w:div>
    <w:div w:id="455565294">
      <w:bodyDiv w:val="1"/>
      <w:marLeft w:val="0"/>
      <w:marRight w:val="0"/>
      <w:marTop w:val="0"/>
      <w:marBottom w:val="0"/>
      <w:divBdr>
        <w:top w:val="none" w:sz="0" w:space="0" w:color="auto"/>
        <w:left w:val="none" w:sz="0" w:space="0" w:color="auto"/>
        <w:bottom w:val="none" w:sz="0" w:space="0" w:color="auto"/>
        <w:right w:val="none" w:sz="0" w:space="0" w:color="auto"/>
      </w:divBdr>
    </w:div>
    <w:div w:id="459886210">
      <w:bodyDiv w:val="1"/>
      <w:marLeft w:val="0"/>
      <w:marRight w:val="0"/>
      <w:marTop w:val="0"/>
      <w:marBottom w:val="0"/>
      <w:divBdr>
        <w:top w:val="none" w:sz="0" w:space="0" w:color="auto"/>
        <w:left w:val="none" w:sz="0" w:space="0" w:color="auto"/>
        <w:bottom w:val="none" w:sz="0" w:space="0" w:color="auto"/>
        <w:right w:val="none" w:sz="0" w:space="0" w:color="auto"/>
      </w:divBdr>
      <w:divsChild>
        <w:div w:id="1367802299">
          <w:marLeft w:val="446"/>
          <w:marRight w:val="0"/>
          <w:marTop w:val="115"/>
          <w:marBottom w:val="0"/>
          <w:divBdr>
            <w:top w:val="none" w:sz="0" w:space="0" w:color="auto"/>
            <w:left w:val="none" w:sz="0" w:space="0" w:color="auto"/>
            <w:bottom w:val="none" w:sz="0" w:space="0" w:color="auto"/>
            <w:right w:val="none" w:sz="0" w:space="0" w:color="auto"/>
          </w:divBdr>
        </w:div>
        <w:div w:id="1578052169">
          <w:marLeft w:val="994"/>
          <w:marRight w:val="0"/>
          <w:marTop w:val="0"/>
          <w:marBottom w:val="0"/>
          <w:divBdr>
            <w:top w:val="none" w:sz="0" w:space="0" w:color="auto"/>
            <w:left w:val="none" w:sz="0" w:space="0" w:color="auto"/>
            <w:bottom w:val="none" w:sz="0" w:space="0" w:color="auto"/>
            <w:right w:val="none" w:sz="0" w:space="0" w:color="auto"/>
          </w:divBdr>
        </w:div>
        <w:div w:id="1167942053">
          <w:marLeft w:val="994"/>
          <w:marRight w:val="0"/>
          <w:marTop w:val="0"/>
          <w:marBottom w:val="0"/>
          <w:divBdr>
            <w:top w:val="none" w:sz="0" w:space="0" w:color="auto"/>
            <w:left w:val="none" w:sz="0" w:space="0" w:color="auto"/>
            <w:bottom w:val="none" w:sz="0" w:space="0" w:color="auto"/>
            <w:right w:val="none" w:sz="0" w:space="0" w:color="auto"/>
          </w:divBdr>
        </w:div>
      </w:divsChild>
    </w:div>
    <w:div w:id="641227556">
      <w:bodyDiv w:val="1"/>
      <w:marLeft w:val="0"/>
      <w:marRight w:val="0"/>
      <w:marTop w:val="0"/>
      <w:marBottom w:val="0"/>
      <w:divBdr>
        <w:top w:val="none" w:sz="0" w:space="0" w:color="auto"/>
        <w:left w:val="none" w:sz="0" w:space="0" w:color="auto"/>
        <w:bottom w:val="none" w:sz="0" w:space="0" w:color="auto"/>
        <w:right w:val="none" w:sz="0" w:space="0" w:color="auto"/>
      </w:divBdr>
      <w:divsChild>
        <w:div w:id="547573075">
          <w:marLeft w:val="187"/>
          <w:marRight w:val="0"/>
          <w:marTop w:val="0"/>
          <w:marBottom w:val="0"/>
          <w:divBdr>
            <w:top w:val="none" w:sz="0" w:space="0" w:color="auto"/>
            <w:left w:val="none" w:sz="0" w:space="0" w:color="auto"/>
            <w:bottom w:val="none" w:sz="0" w:space="0" w:color="auto"/>
            <w:right w:val="none" w:sz="0" w:space="0" w:color="auto"/>
          </w:divBdr>
        </w:div>
        <w:div w:id="89198903">
          <w:marLeft w:val="850"/>
          <w:marRight w:val="0"/>
          <w:marTop w:val="0"/>
          <w:marBottom w:val="0"/>
          <w:divBdr>
            <w:top w:val="none" w:sz="0" w:space="0" w:color="auto"/>
            <w:left w:val="none" w:sz="0" w:space="0" w:color="auto"/>
            <w:bottom w:val="none" w:sz="0" w:space="0" w:color="auto"/>
            <w:right w:val="none" w:sz="0" w:space="0" w:color="auto"/>
          </w:divBdr>
        </w:div>
        <w:div w:id="1766613135">
          <w:marLeft w:val="850"/>
          <w:marRight w:val="0"/>
          <w:marTop w:val="0"/>
          <w:marBottom w:val="0"/>
          <w:divBdr>
            <w:top w:val="none" w:sz="0" w:space="0" w:color="auto"/>
            <w:left w:val="none" w:sz="0" w:space="0" w:color="auto"/>
            <w:bottom w:val="none" w:sz="0" w:space="0" w:color="auto"/>
            <w:right w:val="none" w:sz="0" w:space="0" w:color="auto"/>
          </w:divBdr>
        </w:div>
        <w:div w:id="44958400">
          <w:marLeft w:val="1670"/>
          <w:marRight w:val="0"/>
          <w:marTop w:val="0"/>
          <w:marBottom w:val="0"/>
          <w:divBdr>
            <w:top w:val="none" w:sz="0" w:space="0" w:color="auto"/>
            <w:left w:val="none" w:sz="0" w:space="0" w:color="auto"/>
            <w:bottom w:val="none" w:sz="0" w:space="0" w:color="auto"/>
            <w:right w:val="none" w:sz="0" w:space="0" w:color="auto"/>
          </w:divBdr>
        </w:div>
        <w:div w:id="354969192">
          <w:marLeft w:val="1670"/>
          <w:marRight w:val="0"/>
          <w:marTop w:val="0"/>
          <w:marBottom w:val="0"/>
          <w:divBdr>
            <w:top w:val="none" w:sz="0" w:space="0" w:color="auto"/>
            <w:left w:val="none" w:sz="0" w:space="0" w:color="auto"/>
            <w:bottom w:val="none" w:sz="0" w:space="0" w:color="auto"/>
            <w:right w:val="none" w:sz="0" w:space="0" w:color="auto"/>
          </w:divBdr>
        </w:div>
        <w:div w:id="1484809842">
          <w:marLeft w:val="850"/>
          <w:marRight w:val="0"/>
          <w:marTop w:val="0"/>
          <w:marBottom w:val="0"/>
          <w:divBdr>
            <w:top w:val="none" w:sz="0" w:space="0" w:color="auto"/>
            <w:left w:val="none" w:sz="0" w:space="0" w:color="auto"/>
            <w:bottom w:val="none" w:sz="0" w:space="0" w:color="auto"/>
            <w:right w:val="none" w:sz="0" w:space="0" w:color="auto"/>
          </w:divBdr>
        </w:div>
        <w:div w:id="1470391462">
          <w:marLeft w:val="1670"/>
          <w:marRight w:val="0"/>
          <w:marTop w:val="0"/>
          <w:marBottom w:val="0"/>
          <w:divBdr>
            <w:top w:val="none" w:sz="0" w:space="0" w:color="auto"/>
            <w:left w:val="none" w:sz="0" w:space="0" w:color="auto"/>
            <w:bottom w:val="none" w:sz="0" w:space="0" w:color="auto"/>
            <w:right w:val="none" w:sz="0" w:space="0" w:color="auto"/>
          </w:divBdr>
        </w:div>
        <w:div w:id="1480883553">
          <w:marLeft w:val="850"/>
          <w:marRight w:val="0"/>
          <w:marTop w:val="0"/>
          <w:marBottom w:val="0"/>
          <w:divBdr>
            <w:top w:val="none" w:sz="0" w:space="0" w:color="auto"/>
            <w:left w:val="none" w:sz="0" w:space="0" w:color="auto"/>
            <w:bottom w:val="none" w:sz="0" w:space="0" w:color="auto"/>
            <w:right w:val="none" w:sz="0" w:space="0" w:color="auto"/>
          </w:divBdr>
        </w:div>
      </w:divsChild>
    </w:div>
    <w:div w:id="745417081">
      <w:bodyDiv w:val="1"/>
      <w:marLeft w:val="0"/>
      <w:marRight w:val="0"/>
      <w:marTop w:val="0"/>
      <w:marBottom w:val="0"/>
      <w:divBdr>
        <w:top w:val="none" w:sz="0" w:space="0" w:color="auto"/>
        <w:left w:val="none" w:sz="0" w:space="0" w:color="auto"/>
        <w:bottom w:val="none" w:sz="0" w:space="0" w:color="auto"/>
        <w:right w:val="none" w:sz="0" w:space="0" w:color="auto"/>
      </w:divBdr>
      <w:divsChild>
        <w:div w:id="1417899099">
          <w:marLeft w:val="446"/>
          <w:marRight w:val="0"/>
          <w:marTop w:val="115"/>
          <w:marBottom w:val="0"/>
          <w:divBdr>
            <w:top w:val="none" w:sz="0" w:space="0" w:color="auto"/>
            <w:left w:val="none" w:sz="0" w:space="0" w:color="auto"/>
            <w:bottom w:val="none" w:sz="0" w:space="0" w:color="auto"/>
            <w:right w:val="none" w:sz="0" w:space="0" w:color="auto"/>
          </w:divBdr>
        </w:div>
        <w:div w:id="2106613527">
          <w:marLeft w:val="994"/>
          <w:marRight w:val="0"/>
          <w:marTop w:val="120"/>
          <w:marBottom w:val="0"/>
          <w:divBdr>
            <w:top w:val="none" w:sz="0" w:space="0" w:color="auto"/>
            <w:left w:val="none" w:sz="0" w:space="0" w:color="auto"/>
            <w:bottom w:val="none" w:sz="0" w:space="0" w:color="auto"/>
            <w:right w:val="none" w:sz="0" w:space="0" w:color="auto"/>
          </w:divBdr>
        </w:div>
        <w:div w:id="453212794">
          <w:marLeft w:val="994"/>
          <w:marRight w:val="0"/>
          <w:marTop w:val="120"/>
          <w:marBottom w:val="0"/>
          <w:divBdr>
            <w:top w:val="none" w:sz="0" w:space="0" w:color="auto"/>
            <w:left w:val="none" w:sz="0" w:space="0" w:color="auto"/>
            <w:bottom w:val="none" w:sz="0" w:space="0" w:color="auto"/>
            <w:right w:val="none" w:sz="0" w:space="0" w:color="auto"/>
          </w:divBdr>
        </w:div>
        <w:div w:id="1034229395">
          <w:marLeft w:val="1440"/>
          <w:marRight w:val="0"/>
          <w:marTop w:val="0"/>
          <w:marBottom w:val="0"/>
          <w:divBdr>
            <w:top w:val="none" w:sz="0" w:space="0" w:color="auto"/>
            <w:left w:val="none" w:sz="0" w:space="0" w:color="auto"/>
            <w:bottom w:val="none" w:sz="0" w:space="0" w:color="auto"/>
            <w:right w:val="none" w:sz="0" w:space="0" w:color="auto"/>
          </w:divBdr>
        </w:div>
        <w:div w:id="286474798">
          <w:marLeft w:val="994"/>
          <w:marRight w:val="0"/>
          <w:marTop w:val="120"/>
          <w:marBottom w:val="0"/>
          <w:divBdr>
            <w:top w:val="none" w:sz="0" w:space="0" w:color="auto"/>
            <w:left w:val="none" w:sz="0" w:space="0" w:color="auto"/>
            <w:bottom w:val="none" w:sz="0" w:space="0" w:color="auto"/>
            <w:right w:val="none" w:sz="0" w:space="0" w:color="auto"/>
          </w:divBdr>
        </w:div>
        <w:div w:id="47538820">
          <w:marLeft w:val="1411"/>
          <w:marRight w:val="0"/>
          <w:marTop w:val="0"/>
          <w:marBottom w:val="0"/>
          <w:divBdr>
            <w:top w:val="none" w:sz="0" w:space="0" w:color="auto"/>
            <w:left w:val="none" w:sz="0" w:space="0" w:color="auto"/>
            <w:bottom w:val="none" w:sz="0" w:space="0" w:color="auto"/>
            <w:right w:val="none" w:sz="0" w:space="0" w:color="auto"/>
          </w:divBdr>
        </w:div>
        <w:div w:id="2060590090">
          <w:marLeft w:val="1829"/>
          <w:marRight w:val="0"/>
          <w:marTop w:val="0"/>
          <w:marBottom w:val="0"/>
          <w:divBdr>
            <w:top w:val="none" w:sz="0" w:space="0" w:color="auto"/>
            <w:left w:val="none" w:sz="0" w:space="0" w:color="auto"/>
            <w:bottom w:val="none" w:sz="0" w:space="0" w:color="auto"/>
            <w:right w:val="none" w:sz="0" w:space="0" w:color="auto"/>
          </w:divBdr>
        </w:div>
        <w:div w:id="830752305">
          <w:marLeft w:val="1829"/>
          <w:marRight w:val="0"/>
          <w:marTop w:val="0"/>
          <w:marBottom w:val="0"/>
          <w:divBdr>
            <w:top w:val="none" w:sz="0" w:space="0" w:color="auto"/>
            <w:left w:val="none" w:sz="0" w:space="0" w:color="auto"/>
            <w:bottom w:val="none" w:sz="0" w:space="0" w:color="auto"/>
            <w:right w:val="none" w:sz="0" w:space="0" w:color="auto"/>
          </w:divBdr>
        </w:div>
        <w:div w:id="1485389719">
          <w:marLeft w:val="1411"/>
          <w:marRight w:val="0"/>
          <w:marTop w:val="0"/>
          <w:marBottom w:val="0"/>
          <w:divBdr>
            <w:top w:val="none" w:sz="0" w:space="0" w:color="auto"/>
            <w:left w:val="none" w:sz="0" w:space="0" w:color="auto"/>
            <w:bottom w:val="none" w:sz="0" w:space="0" w:color="auto"/>
            <w:right w:val="none" w:sz="0" w:space="0" w:color="auto"/>
          </w:divBdr>
        </w:div>
      </w:divsChild>
    </w:div>
    <w:div w:id="803550054">
      <w:bodyDiv w:val="1"/>
      <w:marLeft w:val="0"/>
      <w:marRight w:val="0"/>
      <w:marTop w:val="0"/>
      <w:marBottom w:val="0"/>
      <w:divBdr>
        <w:top w:val="none" w:sz="0" w:space="0" w:color="auto"/>
        <w:left w:val="none" w:sz="0" w:space="0" w:color="auto"/>
        <w:bottom w:val="none" w:sz="0" w:space="0" w:color="auto"/>
        <w:right w:val="none" w:sz="0" w:space="0" w:color="auto"/>
      </w:divBdr>
      <w:divsChild>
        <w:div w:id="588005601">
          <w:marLeft w:val="446"/>
          <w:marRight w:val="0"/>
          <w:marTop w:val="115"/>
          <w:marBottom w:val="0"/>
          <w:divBdr>
            <w:top w:val="none" w:sz="0" w:space="0" w:color="auto"/>
            <w:left w:val="none" w:sz="0" w:space="0" w:color="auto"/>
            <w:bottom w:val="none" w:sz="0" w:space="0" w:color="auto"/>
            <w:right w:val="none" w:sz="0" w:space="0" w:color="auto"/>
          </w:divBdr>
        </w:div>
        <w:div w:id="50738574">
          <w:marLeft w:val="994"/>
          <w:marRight w:val="0"/>
          <w:marTop w:val="0"/>
          <w:marBottom w:val="0"/>
          <w:divBdr>
            <w:top w:val="none" w:sz="0" w:space="0" w:color="auto"/>
            <w:left w:val="none" w:sz="0" w:space="0" w:color="auto"/>
            <w:bottom w:val="none" w:sz="0" w:space="0" w:color="auto"/>
            <w:right w:val="none" w:sz="0" w:space="0" w:color="auto"/>
          </w:divBdr>
        </w:div>
        <w:div w:id="701246368">
          <w:marLeft w:val="994"/>
          <w:marRight w:val="0"/>
          <w:marTop w:val="0"/>
          <w:marBottom w:val="0"/>
          <w:divBdr>
            <w:top w:val="none" w:sz="0" w:space="0" w:color="auto"/>
            <w:left w:val="none" w:sz="0" w:space="0" w:color="auto"/>
            <w:bottom w:val="none" w:sz="0" w:space="0" w:color="auto"/>
            <w:right w:val="none" w:sz="0" w:space="0" w:color="auto"/>
          </w:divBdr>
        </w:div>
        <w:div w:id="979848978">
          <w:marLeft w:val="994"/>
          <w:marRight w:val="0"/>
          <w:marTop w:val="0"/>
          <w:marBottom w:val="0"/>
          <w:divBdr>
            <w:top w:val="none" w:sz="0" w:space="0" w:color="auto"/>
            <w:left w:val="none" w:sz="0" w:space="0" w:color="auto"/>
            <w:bottom w:val="none" w:sz="0" w:space="0" w:color="auto"/>
            <w:right w:val="none" w:sz="0" w:space="0" w:color="auto"/>
          </w:divBdr>
        </w:div>
        <w:div w:id="315380721">
          <w:marLeft w:val="446"/>
          <w:marRight w:val="0"/>
          <w:marTop w:val="115"/>
          <w:marBottom w:val="0"/>
          <w:divBdr>
            <w:top w:val="none" w:sz="0" w:space="0" w:color="auto"/>
            <w:left w:val="none" w:sz="0" w:space="0" w:color="auto"/>
            <w:bottom w:val="none" w:sz="0" w:space="0" w:color="auto"/>
            <w:right w:val="none" w:sz="0" w:space="0" w:color="auto"/>
          </w:divBdr>
        </w:div>
        <w:div w:id="1976332428">
          <w:marLeft w:val="994"/>
          <w:marRight w:val="0"/>
          <w:marTop w:val="0"/>
          <w:marBottom w:val="0"/>
          <w:divBdr>
            <w:top w:val="none" w:sz="0" w:space="0" w:color="auto"/>
            <w:left w:val="none" w:sz="0" w:space="0" w:color="auto"/>
            <w:bottom w:val="none" w:sz="0" w:space="0" w:color="auto"/>
            <w:right w:val="none" w:sz="0" w:space="0" w:color="auto"/>
          </w:divBdr>
        </w:div>
        <w:div w:id="1427464343">
          <w:marLeft w:val="1440"/>
          <w:marRight w:val="0"/>
          <w:marTop w:val="0"/>
          <w:marBottom w:val="0"/>
          <w:divBdr>
            <w:top w:val="none" w:sz="0" w:space="0" w:color="auto"/>
            <w:left w:val="none" w:sz="0" w:space="0" w:color="auto"/>
            <w:bottom w:val="none" w:sz="0" w:space="0" w:color="auto"/>
            <w:right w:val="none" w:sz="0" w:space="0" w:color="auto"/>
          </w:divBdr>
        </w:div>
        <w:div w:id="800878609">
          <w:marLeft w:val="1440"/>
          <w:marRight w:val="0"/>
          <w:marTop w:val="0"/>
          <w:marBottom w:val="0"/>
          <w:divBdr>
            <w:top w:val="none" w:sz="0" w:space="0" w:color="auto"/>
            <w:left w:val="none" w:sz="0" w:space="0" w:color="auto"/>
            <w:bottom w:val="none" w:sz="0" w:space="0" w:color="auto"/>
            <w:right w:val="none" w:sz="0" w:space="0" w:color="auto"/>
          </w:divBdr>
        </w:div>
        <w:div w:id="1533155490">
          <w:marLeft w:val="446"/>
          <w:marRight w:val="0"/>
          <w:marTop w:val="115"/>
          <w:marBottom w:val="0"/>
          <w:divBdr>
            <w:top w:val="none" w:sz="0" w:space="0" w:color="auto"/>
            <w:left w:val="none" w:sz="0" w:space="0" w:color="auto"/>
            <w:bottom w:val="none" w:sz="0" w:space="0" w:color="auto"/>
            <w:right w:val="none" w:sz="0" w:space="0" w:color="auto"/>
          </w:divBdr>
        </w:div>
        <w:div w:id="238518015">
          <w:marLeft w:val="994"/>
          <w:marRight w:val="0"/>
          <w:marTop w:val="0"/>
          <w:marBottom w:val="0"/>
          <w:divBdr>
            <w:top w:val="none" w:sz="0" w:space="0" w:color="auto"/>
            <w:left w:val="none" w:sz="0" w:space="0" w:color="auto"/>
            <w:bottom w:val="none" w:sz="0" w:space="0" w:color="auto"/>
            <w:right w:val="none" w:sz="0" w:space="0" w:color="auto"/>
          </w:divBdr>
        </w:div>
        <w:div w:id="524557644">
          <w:marLeft w:val="1440"/>
          <w:marRight w:val="0"/>
          <w:marTop w:val="0"/>
          <w:marBottom w:val="0"/>
          <w:divBdr>
            <w:top w:val="none" w:sz="0" w:space="0" w:color="auto"/>
            <w:left w:val="none" w:sz="0" w:space="0" w:color="auto"/>
            <w:bottom w:val="none" w:sz="0" w:space="0" w:color="auto"/>
            <w:right w:val="none" w:sz="0" w:space="0" w:color="auto"/>
          </w:divBdr>
        </w:div>
        <w:div w:id="1891502007">
          <w:marLeft w:val="1440"/>
          <w:marRight w:val="0"/>
          <w:marTop w:val="0"/>
          <w:marBottom w:val="0"/>
          <w:divBdr>
            <w:top w:val="none" w:sz="0" w:space="0" w:color="auto"/>
            <w:left w:val="none" w:sz="0" w:space="0" w:color="auto"/>
            <w:bottom w:val="none" w:sz="0" w:space="0" w:color="auto"/>
            <w:right w:val="none" w:sz="0" w:space="0" w:color="auto"/>
          </w:divBdr>
        </w:div>
        <w:div w:id="59407140">
          <w:marLeft w:val="994"/>
          <w:marRight w:val="0"/>
          <w:marTop w:val="0"/>
          <w:marBottom w:val="0"/>
          <w:divBdr>
            <w:top w:val="none" w:sz="0" w:space="0" w:color="auto"/>
            <w:left w:val="none" w:sz="0" w:space="0" w:color="auto"/>
            <w:bottom w:val="none" w:sz="0" w:space="0" w:color="auto"/>
            <w:right w:val="none" w:sz="0" w:space="0" w:color="auto"/>
          </w:divBdr>
        </w:div>
      </w:divsChild>
    </w:div>
    <w:div w:id="860095175">
      <w:bodyDiv w:val="1"/>
      <w:marLeft w:val="0"/>
      <w:marRight w:val="0"/>
      <w:marTop w:val="0"/>
      <w:marBottom w:val="0"/>
      <w:divBdr>
        <w:top w:val="none" w:sz="0" w:space="0" w:color="auto"/>
        <w:left w:val="none" w:sz="0" w:space="0" w:color="auto"/>
        <w:bottom w:val="none" w:sz="0" w:space="0" w:color="auto"/>
        <w:right w:val="none" w:sz="0" w:space="0" w:color="auto"/>
      </w:divBdr>
      <w:divsChild>
        <w:div w:id="1360625424">
          <w:marLeft w:val="446"/>
          <w:marRight w:val="0"/>
          <w:marTop w:val="115"/>
          <w:marBottom w:val="0"/>
          <w:divBdr>
            <w:top w:val="none" w:sz="0" w:space="0" w:color="auto"/>
            <w:left w:val="none" w:sz="0" w:space="0" w:color="auto"/>
            <w:bottom w:val="none" w:sz="0" w:space="0" w:color="auto"/>
            <w:right w:val="none" w:sz="0" w:space="0" w:color="auto"/>
          </w:divBdr>
        </w:div>
        <w:div w:id="1099987194">
          <w:marLeft w:val="994"/>
          <w:marRight w:val="0"/>
          <w:marTop w:val="0"/>
          <w:marBottom w:val="0"/>
          <w:divBdr>
            <w:top w:val="none" w:sz="0" w:space="0" w:color="auto"/>
            <w:left w:val="none" w:sz="0" w:space="0" w:color="auto"/>
            <w:bottom w:val="none" w:sz="0" w:space="0" w:color="auto"/>
            <w:right w:val="none" w:sz="0" w:space="0" w:color="auto"/>
          </w:divBdr>
        </w:div>
        <w:div w:id="695277308">
          <w:marLeft w:val="994"/>
          <w:marRight w:val="0"/>
          <w:marTop w:val="0"/>
          <w:marBottom w:val="0"/>
          <w:divBdr>
            <w:top w:val="none" w:sz="0" w:space="0" w:color="auto"/>
            <w:left w:val="none" w:sz="0" w:space="0" w:color="auto"/>
            <w:bottom w:val="none" w:sz="0" w:space="0" w:color="auto"/>
            <w:right w:val="none" w:sz="0" w:space="0" w:color="auto"/>
          </w:divBdr>
        </w:div>
        <w:div w:id="1105344710">
          <w:marLeft w:val="994"/>
          <w:marRight w:val="0"/>
          <w:marTop w:val="0"/>
          <w:marBottom w:val="0"/>
          <w:divBdr>
            <w:top w:val="none" w:sz="0" w:space="0" w:color="auto"/>
            <w:left w:val="none" w:sz="0" w:space="0" w:color="auto"/>
            <w:bottom w:val="none" w:sz="0" w:space="0" w:color="auto"/>
            <w:right w:val="none" w:sz="0" w:space="0" w:color="auto"/>
          </w:divBdr>
        </w:div>
        <w:div w:id="688487521">
          <w:marLeft w:val="1440"/>
          <w:marRight w:val="0"/>
          <w:marTop w:val="0"/>
          <w:marBottom w:val="0"/>
          <w:divBdr>
            <w:top w:val="none" w:sz="0" w:space="0" w:color="auto"/>
            <w:left w:val="none" w:sz="0" w:space="0" w:color="auto"/>
            <w:bottom w:val="none" w:sz="0" w:space="0" w:color="auto"/>
            <w:right w:val="none" w:sz="0" w:space="0" w:color="auto"/>
          </w:divBdr>
        </w:div>
        <w:div w:id="937978895">
          <w:marLeft w:val="1440"/>
          <w:marRight w:val="0"/>
          <w:marTop w:val="0"/>
          <w:marBottom w:val="0"/>
          <w:divBdr>
            <w:top w:val="none" w:sz="0" w:space="0" w:color="auto"/>
            <w:left w:val="none" w:sz="0" w:space="0" w:color="auto"/>
            <w:bottom w:val="none" w:sz="0" w:space="0" w:color="auto"/>
            <w:right w:val="none" w:sz="0" w:space="0" w:color="auto"/>
          </w:divBdr>
        </w:div>
      </w:divsChild>
    </w:div>
    <w:div w:id="906839574">
      <w:bodyDiv w:val="1"/>
      <w:marLeft w:val="0"/>
      <w:marRight w:val="0"/>
      <w:marTop w:val="0"/>
      <w:marBottom w:val="0"/>
      <w:divBdr>
        <w:top w:val="none" w:sz="0" w:space="0" w:color="auto"/>
        <w:left w:val="none" w:sz="0" w:space="0" w:color="auto"/>
        <w:bottom w:val="none" w:sz="0" w:space="0" w:color="auto"/>
        <w:right w:val="none" w:sz="0" w:space="0" w:color="auto"/>
      </w:divBdr>
      <w:divsChild>
        <w:div w:id="1758281832">
          <w:marLeft w:val="446"/>
          <w:marRight w:val="0"/>
          <w:marTop w:val="115"/>
          <w:marBottom w:val="0"/>
          <w:divBdr>
            <w:top w:val="none" w:sz="0" w:space="0" w:color="auto"/>
            <w:left w:val="none" w:sz="0" w:space="0" w:color="auto"/>
            <w:bottom w:val="none" w:sz="0" w:space="0" w:color="auto"/>
            <w:right w:val="none" w:sz="0" w:space="0" w:color="auto"/>
          </w:divBdr>
        </w:div>
        <w:div w:id="1689939374">
          <w:marLeft w:val="994"/>
          <w:marRight w:val="0"/>
          <w:marTop w:val="0"/>
          <w:marBottom w:val="0"/>
          <w:divBdr>
            <w:top w:val="none" w:sz="0" w:space="0" w:color="auto"/>
            <w:left w:val="none" w:sz="0" w:space="0" w:color="auto"/>
            <w:bottom w:val="none" w:sz="0" w:space="0" w:color="auto"/>
            <w:right w:val="none" w:sz="0" w:space="0" w:color="auto"/>
          </w:divBdr>
        </w:div>
        <w:div w:id="1324238546">
          <w:marLeft w:val="994"/>
          <w:marRight w:val="0"/>
          <w:marTop w:val="0"/>
          <w:marBottom w:val="0"/>
          <w:divBdr>
            <w:top w:val="none" w:sz="0" w:space="0" w:color="auto"/>
            <w:left w:val="none" w:sz="0" w:space="0" w:color="auto"/>
            <w:bottom w:val="none" w:sz="0" w:space="0" w:color="auto"/>
            <w:right w:val="none" w:sz="0" w:space="0" w:color="auto"/>
          </w:divBdr>
        </w:div>
        <w:div w:id="286667395">
          <w:marLeft w:val="994"/>
          <w:marRight w:val="0"/>
          <w:marTop w:val="0"/>
          <w:marBottom w:val="0"/>
          <w:divBdr>
            <w:top w:val="none" w:sz="0" w:space="0" w:color="auto"/>
            <w:left w:val="none" w:sz="0" w:space="0" w:color="auto"/>
            <w:bottom w:val="none" w:sz="0" w:space="0" w:color="auto"/>
            <w:right w:val="none" w:sz="0" w:space="0" w:color="auto"/>
          </w:divBdr>
        </w:div>
        <w:div w:id="1966495711">
          <w:marLeft w:val="446"/>
          <w:marRight w:val="0"/>
          <w:marTop w:val="240"/>
          <w:marBottom w:val="0"/>
          <w:divBdr>
            <w:top w:val="none" w:sz="0" w:space="0" w:color="auto"/>
            <w:left w:val="none" w:sz="0" w:space="0" w:color="auto"/>
            <w:bottom w:val="none" w:sz="0" w:space="0" w:color="auto"/>
            <w:right w:val="none" w:sz="0" w:space="0" w:color="auto"/>
          </w:divBdr>
        </w:div>
        <w:div w:id="809829583">
          <w:marLeft w:val="994"/>
          <w:marRight w:val="0"/>
          <w:marTop w:val="120"/>
          <w:marBottom w:val="0"/>
          <w:divBdr>
            <w:top w:val="none" w:sz="0" w:space="0" w:color="auto"/>
            <w:left w:val="none" w:sz="0" w:space="0" w:color="auto"/>
            <w:bottom w:val="none" w:sz="0" w:space="0" w:color="auto"/>
            <w:right w:val="none" w:sz="0" w:space="0" w:color="auto"/>
          </w:divBdr>
        </w:div>
        <w:div w:id="180356780">
          <w:marLeft w:val="1440"/>
          <w:marRight w:val="0"/>
          <w:marTop w:val="0"/>
          <w:marBottom w:val="0"/>
          <w:divBdr>
            <w:top w:val="none" w:sz="0" w:space="0" w:color="auto"/>
            <w:left w:val="none" w:sz="0" w:space="0" w:color="auto"/>
            <w:bottom w:val="none" w:sz="0" w:space="0" w:color="auto"/>
            <w:right w:val="none" w:sz="0" w:space="0" w:color="auto"/>
          </w:divBdr>
        </w:div>
        <w:div w:id="137889848">
          <w:marLeft w:val="1440"/>
          <w:marRight w:val="0"/>
          <w:marTop w:val="0"/>
          <w:marBottom w:val="0"/>
          <w:divBdr>
            <w:top w:val="none" w:sz="0" w:space="0" w:color="auto"/>
            <w:left w:val="none" w:sz="0" w:space="0" w:color="auto"/>
            <w:bottom w:val="none" w:sz="0" w:space="0" w:color="auto"/>
            <w:right w:val="none" w:sz="0" w:space="0" w:color="auto"/>
          </w:divBdr>
        </w:div>
        <w:div w:id="1364790291">
          <w:marLeft w:val="994"/>
          <w:marRight w:val="0"/>
          <w:marTop w:val="120"/>
          <w:marBottom w:val="0"/>
          <w:divBdr>
            <w:top w:val="none" w:sz="0" w:space="0" w:color="auto"/>
            <w:left w:val="none" w:sz="0" w:space="0" w:color="auto"/>
            <w:bottom w:val="none" w:sz="0" w:space="0" w:color="auto"/>
            <w:right w:val="none" w:sz="0" w:space="0" w:color="auto"/>
          </w:divBdr>
        </w:div>
      </w:divsChild>
    </w:div>
    <w:div w:id="920338134">
      <w:bodyDiv w:val="1"/>
      <w:marLeft w:val="0"/>
      <w:marRight w:val="0"/>
      <w:marTop w:val="0"/>
      <w:marBottom w:val="0"/>
      <w:divBdr>
        <w:top w:val="none" w:sz="0" w:space="0" w:color="auto"/>
        <w:left w:val="none" w:sz="0" w:space="0" w:color="auto"/>
        <w:bottom w:val="none" w:sz="0" w:space="0" w:color="auto"/>
        <w:right w:val="none" w:sz="0" w:space="0" w:color="auto"/>
      </w:divBdr>
      <w:divsChild>
        <w:div w:id="1626038991">
          <w:marLeft w:val="446"/>
          <w:marRight w:val="0"/>
          <w:marTop w:val="115"/>
          <w:marBottom w:val="0"/>
          <w:divBdr>
            <w:top w:val="none" w:sz="0" w:space="0" w:color="auto"/>
            <w:left w:val="none" w:sz="0" w:space="0" w:color="auto"/>
            <w:bottom w:val="none" w:sz="0" w:space="0" w:color="auto"/>
            <w:right w:val="none" w:sz="0" w:space="0" w:color="auto"/>
          </w:divBdr>
        </w:div>
      </w:divsChild>
    </w:div>
    <w:div w:id="925304687">
      <w:bodyDiv w:val="1"/>
      <w:marLeft w:val="0"/>
      <w:marRight w:val="0"/>
      <w:marTop w:val="0"/>
      <w:marBottom w:val="0"/>
      <w:divBdr>
        <w:top w:val="none" w:sz="0" w:space="0" w:color="auto"/>
        <w:left w:val="none" w:sz="0" w:space="0" w:color="auto"/>
        <w:bottom w:val="none" w:sz="0" w:space="0" w:color="auto"/>
        <w:right w:val="none" w:sz="0" w:space="0" w:color="auto"/>
      </w:divBdr>
      <w:divsChild>
        <w:div w:id="918564325">
          <w:marLeft w:val="446"/>
          <w:marRight w:val="0"/>
          <w:marTop w:val="115"/>
          <w:marBottom w:val="0"/>
          <w:divBdr>
            <w:top w:val="none" w:sz="0" w:space="0" w:color="auto"/>
            <w:left w:val="none" w:sz="0" w:space="0" w:color="auto"/>
            <w:bottom w:val="none" w:sz="0" w:space="0" w:color="auto"/>
            <w:right w:val="none" w:sz="0" w:space="0" w:color="auto"/>
          </w:divBdr>
        </w:div>
        <w:div w:id="1380737687">
          <w:marLeft w:val="994"/>
          <w:marRight w:val="0"/>
          <w:marTop w:val="0"/>
          <w:marBottom w:val="0"/>
          <w:divBdr>
            <w:top w:val="none" w:sz="0" w:space="0" w:color="auto"/>
            <w:left w:val="none" w:sz="0" w:space="0" w:color="auto"/>
            <w:bottom w:val="none" w:sz="0" w:space="0" w:color="auto"/>
            <w:right w:val="none" w:sz="0" w:space="0" w:color="auto"/>
          </w:divBdr>
        </w:div>
        <w:div w:id="1470129422">
          <w:marLeft w:val="994"/>
          <w:marRight w:val="0"/>
          <w:marTop w:val="0"/>
          <w:marBottom w:val="0"/>
          <w:divBdr>
            <w:top w:val="none" w:sz="0" w:space="0" w:color="auto"/>
            <w:left w:val="none" w:sz="0" w:space="0" w:color="auto"/>
            <w:bottom w:val="none" w:sz="0" w:space="0" w:color="auto"/>
            <w:right w:val="none" w:sz="0" w:space="0" w:color="auto"/>
          </w:divBdr>
        </w:div>
        <w:div w:id="1967546365">
          <w:marLeft w:val="446"/>
          <w:marRight w:val="0"/>
          <w:marTop w:val="115"/>
          <w:marBottom w:val="0"/>
          <w:divBdr>
            <w:top w:val="none" w:sz="0" w:space="0" w:color="auto"/>
            <w:left w:val="none" w:sz="0" w:space="0" w:color="auto"/>
            <w:bottom w:val="none" w:sz="0" w:space="0" w:color="auto"/>
            <w:right w:val="none" w:sz="0" w:space="0" w:color="auto"/>
          </w:divBdr>
        </w:div>
        <w:div w:id="602687571">
          <w:marLeft w:val="994"/>
          <w:marRight w:val="0"/>
          <w:marTop w:val="0"/>
          <w:marBottom w:val="0"/>
          <w:divBdr>
            <w:top w:val="none" w:sz="0" w:space="0" w:color="auto"/>
            <w:left w:val="none" w:sz="0" w:space="0" w:color="auto"/>
            <w:bottom w:val="none" w:sz="0" w:space="0" w:color="auto"/>
            <w:right w:val="none" w:sz="0" w:space="0" w:color="auto"/>
          </w:divBdr>
        </w:div>
        <w:div w:id="752434018">
          <w:marLeft w:val="1440"/>
          <w:marRight w:val="0"/>
          <w:marTop w:val="0"/>
          <w:marBottom w:val="0"/>
          <w:divBdr>
            <w:top w:val="none" w:sz="0" w:space="0" w:color="auto"/>
            <w:left w:val="none" w:sz="0" w:space="0" w:color="auto"/>
            <w:bottom w:val="none" w:sz="0" w:space="0" w:color="auto"/>
            <w:right w:val="none" w:sz="0" w:space="0" w:color="auto"/>
          </w:divBdr>
        </w:div>
        <w:div w:id="1057321089">
          <w:marLeft w:val="994"/>
          <w:marRight w:val="0"/>
          <w:marTop w:val="0"/>
          <w:marBottom w:val="0"/>
          <w:divBdr>
            <w:top w:val="none" w:sz="0" w:space="0" w:color="auto"/>
            <w:left w:val="none" w:sz="0" w:space="0" w:color="auto"/>
            <w:bottom w:val="none" w:sz="0" w:space="0" w:color="auto"/>
            <w:right w:val="none" w:sz="0" w:space="0" w:color="auto"/>
          </w:divBdr>
        </w:div>
        <w:div w:id="739449514">
          <w:marLeft w:val="1440"/>
          <w:marRight w:val="0"/>
          <w:marTop w:val="0"/>
          <w:marBottom w:val="0"/>
          <w:divBdr>
            <w:top w:val="none" w:sz="0" w:space="0" w:color="auto"/>
            <w:left w:val="none" w:sz="0" w:space="0" w:color="auto"/>
            <w:bottom w:val="none" w:sz="0" w:space="0" w:color="auto"/>
            <w:right w:val="none" w:sz="0" w:space="0" w:color="auto"/>
          </w:divBdr>
        </w:div>
        <w:div w:id="61563969">
          <w:marLeft w:val="1440"/>
          <w:marRight w:val="0"/>
          <w:marTop w:val="0"/>
          <w:marBottom w:val="0"/>
          <w:divBdr>
            <w:top w:val="none" w:sz="0" w:space="0" w:color="auto"/>
            <w:left w:val="none" w:sz="0" w:space="0" w:color="auto"/>
            <w:bottom w:val="none" w:sz="0" w:space="0" w:color="auto"/>
            <w:right w:val="none" w:sz="0" w:space="0" w:color="auto"/>
          </w:divBdr>
        </w:div>
        <w:div w:id="668601340">
          <w:marLeft w:val="994"/>
          <w:marRight w:val="0"/>
          <w:marTop w:val="0"/>
          <w:marBottom w:val="0"/>
          <w:divBdr>
            <w:top w:val="none" w:sz="0" w:space="0" w:color="auto"/>
            <w:left w:val="none" w:sz="0" w:space="0" w:color="auto"/>
            <w:bottom w:val="none" w:sz="0" w:space="0" w:color="auto"/>
            <w:right w:val="none" w:sz="0" w:space="0" w:color="auto"/>
          </w:divBdr>
        </w:div>
        <w:div w:id="1545217468">
          <w:marLeft w:val="994"/>
          <w:marRight w:val="0"/>
          <w:marTop w:val="0"/>
          <w:marBottom w:val="0"/>
          <w:divBdr>
            <w:top w:val="none" w:sz="0" w:space="0" w:color="auto"/>
            <w:left w:val="none" w:sz="0" w:space="0" w:color="auto"/>
            <w:bottom w:val="none" w:sz="0" w:space="0" w:color="auto"/>
            <w:right w:val="none" w:sz="0" w:space="0" w:color="auto"/>
          </w:divBdr>
        </w:div>
      </w:divsChild>
    </w:div>
    <w:div w:id="970869586">
      <w:bodyDiv w:val="1"/>
      <w:marLeft w:val="0"/>
      <w:marRight w:val="0"/>
      <w:marTop w:val="0"/>
      <w:marBottom w:val="0"/>
      <w:divBdr>
        <w:top w:val="none" w:sz="0" w:space="0" w:color="auto"/>
        <w:left w:val="none" w:sz="0" w:space="0" w:color="auto"/>
        <w:bottom w:val="none" w:sz="0" w:space="0" w:color="auto"/>
        <w:right w:val="none" w:sz="0" w:space="0" w:color="auto"/>
      </w:divBdr>
      <w:divsChild>
        <w:div w:id="120542625">
          <w:marLeft w:val="1440"/>
          <w:marRight w:val="0"/>
          <w:marTop w:val="0"/>
          <w:marBottom w:val="0"/>
          <w:divBdr>
            <w:top w:val="none" w:sz="0" w:space="0" w:color="auto"/>
            <w:left w:val="none" w:sz="0" w:space="0" w:color="auto"/>
            <w:bottom w:val="none" w:sz="0" w:space="0" w:color="auto"/>
            <w:right w:val="none" w:sz="0" w:space="0" w:color="auto"/>
          </w:divBdr>
        </w:div>
        <w:div w:id="419108226">
          <w:marLeft w:val="1440"/>
          <w:marRight w:val="0"/>
          <w:marTop w:val="0"/>
          <w:marBottom w:val="0"/>
          <w:divBdr>
            <w:top w:val="none" w:sz="0" w:space="0" w:color="auto"/>
            <w:left w:val="none" w:sz="0" w:space="0" w:color="auto"/>
            <w:bottom w:val="none" w:sz="0" w:space="0" w:color="auto"/>
            <w:right w:val="none" w:sz="0" w:space="0" w:color="auto"/>
          </w:divBdr>
        </w:div>
      </w:divsChild>
    </w:div>
    <w:div w:id="1090126957">
      <w:bodyDiv w:val="1"/>
      <w:marLeft w:val="0"/>
      <w:marRight w:val="0"/>
      <w:marTop w:val="0"/>
      <w:marBottom w:val="0"/>
      <w:divBdr>
        <w:top w:val="none" w:sz="0" w:space="0" w:color="auto"/>
        <w:left w:val="none" w:sz="0" w:space="0" w:color="auto"/>
        <w:bottom w:val="none" w:sz="0" w:space="0" w:color="auto"/>
        <w:right w:val="none" w:sz="0" w:space="0" w:color="auto"/>
      </w:divBdr>
      <w:divsChild>
        <w:div w:id="1939288845">
          <w:marLeft w:val="446"/>
          <w:marRight w:val="0"/>
          <w:marTop w:val="0"/>
          <w:marBottom w:val="0"/>
          <w:divBdr>
            <w:top w:val="none" w:sz="0" w:space="0" w:color="auto"/>
            <w:left w:val="none" w:sz="0" w:space="0" w:color="auto"/>
            <w:bottom w:val="none" w:sz="0" w:space="0" w:color="auto"/>
            <w:right w:val="none" w:sz="0" w:space="0" w:color="auto"/>
          </w:divBdr>
        </w:div>
        <w:div w:id="449517679">
          <w:marLeft w:val="994"/>
          <w:marRight w:val="0"/>
          <w:marTop w:val="120"/>
          <w:marBottom w:val="0"/>
          <w:divBdr>
            <w:top w:val="none" w:sz="0" w:space="0" w:color="auto"/>
            <w:left w:val="none" w:sz="0" w:space="0" w:color="auto"/>
            <w:bottom w:val="none" w:sz="0" w:space="0" w:color="auto"/>
            <w:right w:val="none" w:sz="0" w:space="0" w:color="auto"/>
          </w:divBdr>
        </w:div>
        <w:div w:id="1924602039">
          <w:marLeft w:val="1440"/>
          <w:marRight w:val="0"/>
          <w:marTop w:val="0"/>
          <w:marBottom w:val="0"/>
          <w:divBdr>
            <w:top w:val="none" w:sz="0" w:space="0" w:color="auto"/>
            <w:left w:val="none" w:sz="0" w:space="0" w:color="auto"/>
            <w:bottom w:val="none" w:sz="0" w:space="0" w:color="auto"/>
            <w:right w:val="none" w:sz="0" w:space="0" w:color="auto"/>
          </w:divBdr>
        </w:div>
        <w:div w:id="745882004">
          <w:marLeft w:val="994"/>
          <w:marRight w:val="0"/>
          <w:marTop w:val="120"/>
          <w:marBottom w:val="0"/>
          <w:divBdr>
            <w:top w:val="none" w:sz="0" w:space="0" w:color="auto"/>
            <w:left w:val="none" w:sz="0" w:space="0" w:color="auto"/>
            <w:bottom w:val="none" w:sz="0" w:space="0" w:color="auto"/>
            <w:right w:val="none" w:sz="0" w:space="0" w:color="auto"/>
          </w:divBdr>
        </w:div>
        <w:div w:id="1783574978">
          <w:marLeft w:val="1440"/>
          <w:marRight w:val="0"/>
          <w:marTop w:val="0"/>
          <w:marBottom w:val="0"/>
          <w:divBdr>
            <w:top w:val="none" w:sz="0" w:space="0" w:color="auto"/>
            <w:left w:val="none" w:sz="0" w:space="0" w:color="auto"/>
            <w:bottom w:val="none" w:sz="0" w:space="0" w:color="auto"/>
            <w:right w:val="none" w:sz="0" w:space="0" w:color="auto"/>
          </w:divBdr>
        </w:div>
        <w:div w:id="1848709833">
          <w:marLeft w:val="1440"/>
          <w:marRight w:val="0"/>
          <w:marTop w:val="0"/>
          <w:marBottom w:val="0"/>
          <w:divBdr>
            <w:top w:val="none" w:sz="0" w:space="0" w:color="auto"/>
            <w:left w:val="none" w:sz="0" w:space="0" w:color="auto"/>
            <w:bottom w:val="none" w:sz="0" w:space="0" w:color="auto"/>
            <w:right w:val="none" w:sz="0" w:space="0" w:color="auto"/>
          </w:divBdr>
        </w:div>
      </w:divsChild>
    </w:div>
    <w:div w:id="1109737754">
      <w:bodyDiv w:val="1"/>
      <w:marLeft w:val="0"/>
      <w:marRight w:val="0"/>
      <w:marTop w:val="0"/>
      <w:marBottom w:val="0"/>
      <w:divBdr>
        <w:top w:val="none" w:sz="0" w:space="0" w:color="auto"/>
        <w:left w:val="none" w:sz="0" w:space="0" w:color="auto"/>
        <w:bottom w:val="none" w:sz="0" w:space="0" w:color="auto"/>
        <w:right w:val="none" w:sz="0" w:space="0" w:color="auto"/>
      </w:divBdr>
      <w:divsChild>
        <w:div w:id="508519446">
          <w:marLeft w:val="994"/>
          <w:marRight w:val="0"/>
          <w:marTop w:val="120"/>
          <w:marBottom w:val="0"/>
          <w:divBdr>
            <w:top w:val="none" w:sz="0" w:space="0" w:color="auto"/>
            <w:left w:val="none" w:sz="0" w:space="0" w:color="auto"/>
            <w:bottom w:val="none" w:sz="0" w:space="0" w:color="auto"/>
            <w:right w:val="none" w:sz="0" w:space="0" w:color="auto"/>
          </w:divBdr>
        </w:div>
      </w:divsChild>
    </w:div>
    <w:div w:id="1314216464">
      <w:bodyDiv w:val="1"/>
      <w:marLeft w:val="0"/>
      <w:marRight w:val="0"/>
      <w:marTop w:val="0"/>
      <w:marBottom w:val="0"/>
      <w:divBdr>
        <w:top w:val="none" w:sz="0" w:space="0" w:color="auto"/>
        <w:left w:val="none" w:sz="0" w:space="0" w:color="auto"/>
        <w:bottom w:val="none" w:sz="0" w:space="0" w:color="auto"/>
        <w:right w:val="none" w:sz="0" w:space="0" w:color="auto"/>
      </w:divBdr>
      <w:divsChild>
        <w:div w:id="693312866">
          <w:marLeft w:val="446"/>
          <w:marRight w:val="0"/>
          <w:marTop w:val="115"/>
          <w:marBottom w:val="0"/>
          <w:divBdr>
            <w:top w:val="none" w:sz="0" w:space="0" w:color="auto"/>
            <w:left w:val="none" w:sz="0" w:space="0" w:color="auto"/>
            <w:bottom w:val="none" w:sz="0" w:space="0" w:color="auto"/>
            <w:right w:val="none" w:sz="0" w:space="0" w:color="auto"/>
          </w:divBdr>
        </w:div>
        <w:div w:id="1197280422">
          <w:marLeft w:val="994"/>
          <w:marRight w:val="0"/>
          <w:marTop w:val="0"/>
          <w:marBottom w:val="0"/>
          <w:divBdr>
            <w:top w:val="none" w:sz="0" w:space="0" w:color="auto"/>
            <w:left w:val="none" w:sz="0" w:space="0" w:color="auto"/>
            <w:bottom w:val="none" w:sz="0" w:space="0" w:color="auto"/>
            <w:right w:val="none" w:sz="0" w:space="0" w:color="auto"/>
          </w:divBdr>
        </w:div>
        <w:div w:id="1065302963">
          <w:marLeft w:val="1440"/>
          <w:marRight w:val="0"/>
          <w:marTop w:val="0"/>
          <w:marBottom w:val="0"/>
          <w:divBdr>
            <w:top w:val="none" w:sz="0" w:space="0" w:color="auto"/>
            <w:left w:val="none" w:sz="0" w:space="0" w:color="auto"/>
            <w:bottom w:val="none" w:sz="0" w:space="0" w:color="auto"/>
            <w:right w:val="none" w:sz="0" w:space="0" w:color="auto"/>
          </w:divBdr>
        </w:div>
        <w:div w:id="1294293696">
          <w:marLeft w:val="994"/>
          <w:marRight w:val="0"/>
          <w:marTop w:val="0"/>
          <w:marBottom w:val="0"/>
          <w:divBdr>
            <w:top w:val="none" w:sz="0" w:space="0" w:color="auto"/>
            <w:left w:val="none" w:sz="0" w:space="0" w:color="auto"/>
            <w:bottom w:val="none" w:sz="0" w:space="0" w:color="auto"/>
            <w:right w:val="none" w:sz="0" w:space="0" w:color="auto"/>
          </w:divBdr>
        </w:div>
        <w:div w:id="335810283">
          <w:marLeft w:val="1440"/>
          <w:marRight w:val="0"/>
          <w:marTop w:val="0"/>
          <w:marBottom w:val="0"/>
          <w:divBdr>
            <w:top w:val="none" w:sz="0" w:space="0" w:color="auto"/>
            <w:left w:val="none" w:sz="0" w:space="0" w:color="auto"/>
            <w:bottom w:val="none" w:sz="0" w:space="0" w:color="auto"/>
            <w:right w:val="none" w:sz="0" w:space="0" w:color="auto"/>
          </w:divBdr>
        </w:div>
      </w:divsChild>
    </w:div>
    <w:div w:id="1432431840">
      <w:bodyDiv w:val="1"/>
      <w:marLeft w:val="0"/>
      <w:marRight w:val="0"/>
      <w:marTop w:val="0"/>
      <w:marBottom w:val="0"/>
      <w:divBdr>
        <w:top w:val="none" w:sz="0" w:space="0" w:color="auto"/>
        <w:left w:val="none" w:sz="0" w:space="0" w:color="auto"/>
        <w:bottom w:val="none" w:sz="0" w:space="0" w:color="auto"/>
        <w:right w:val="none" w:sz="0" w:space="0" w:color="auto"/>
      </w:divBdr>
    </w:div>
    <w:div w:id="1538348803">
      <w:bodyDiv w:val="1"/>
      <w:marLeft w:val="0"/>
      <w:marRight w:val="0"/>
      <w:marTop w:val="0"/>
      <w:marBottom w:val="0"/>
      <w:divBdr>
        <w:top w:val="none" w:sz="0" w:space="0" w:color="auto"/>
        <w:left w:val="none" w:sz="0" w:space="0" w:color="auto"/>
        <w:bottom w:val="none" w:sz="0" w:space="0" w:color="auto"/>
        <w:right w:val="none" w:sz="0" w:space="0" w:color="auto"/>
      </w:divBdr>
      <w:divsChild>
        <w:div w:id="141898081">
          <w:marLeft w:val="187"/>
          <w:marRight w:val="0"/>
          <w:marTop w:val="120"/>
          <w:marBottom w:val="0"/>
          <w:divBdr>
            <w:top w:val="none" w:sz="0" w:space="0" w:color="auto"/>
            <w:left w:val="none" w:sz="0" w:space="0" w:color="auto"/>
            <w:bottom w:val="none" w:sz="0" w:space="0" w:color="auto"/>
            <w:right w:val="none" w:sz="0" w:space="0" w:color="auto"/>
          </w:divBdr>
        </w:div>
        <w:div w:id="1716848935">
          <w:marLeft w:val="850"/>
          <w:marRight w:val="0"/>
          <w:marTop w:val="0"/>
          <w:marBottom w:val="0"/>
          <w:divBdr>
            <w:top w:val="none" w:sz="0" w:space="0" w:color="auto"/>
            <w:left w:val="none" w:sz="0" w:space="0" w:color="auto"/>
            <w:bottom w:val="none" w:sz="0" w:space="0" w:color="auto"/>
            <w:right w:val="none" w:sz="0" w:space="0" w:color="auto"/>
          </w:divBdr>
        </w:div>
        <w:div w:id="425157371">
          <w:marLeft w:val="187"/>
          <w:marRight w:val="0"/>
          <w:marTop w:val="120"/>
          <w:marBottom w:val="0"/>
          <w:divBdr>
            <w:top w:val="none" w:sz="0" w:space="0" w:color="auto"/>
            <w:left w:val="none" w:sz="0" w:space="0" w:color="auto"/>
            <w:bottom w:val="none" w:sz="0" w:space="0" w:color="auto"/>
            <w:right w:val="none" w:sz="0" w:space="0" w:color="auto"/>
          </w:divBdr>
        </w:div>
      </w:divsChild>
    </w:div>
    <w:div w:id="1642224414">
      <w:bodyDiv w:val="1"/>
      <w:marLeft w:val="0"/>
      <w:marRight w:val="0"/>
      <w:marTop w:val="0"/>
      <w:marBottom w:val="0"/>
      <w:divBdr>
        <w:top w:val="none" w:sz="0" w:space="0" w:color="auto"/>
        <w:left w:val="none" w:sz="0" w:space="0" w:color="auto"/>
        <w:bottom w:val="none" w:sz="0" w:space="0" w:color="auto"/>
        <w:right w:val="none" w:sz="0" w:space="0" w:color="auto"/>
      </w:divBdr>
      <w:divsChild>
        <w:div w:id="1679846566">
          <w:marLeft w:val="446"/>
          <w:marRight w:val="0"/>
          <w:marTop w:val="115"/>
          <w:marBottom w:val="0"/>
          <w:divBdr>
            <w:top w:val="none" w:sz="0" w:space="0" w:color="auto"/>
            <w:left w:val="none" w:sz="0" w:space="0" w:color="auto"/>
            <w:bottom w:val="none" w:sz="0" w:space="0" w:color="auto"/>
            <w:right w:val="none" w:sz="0" w:space="0" w:color="auto"/>
          </w:divBdr>
        </w:div>
        <w:div w:id="1154029641">
          <w:marLeft w:val="994"/>
          <w:marRight w:val="0"/>
          <w:marTop w:val="0"/>
          <w:marBottom w:val="0"/>
          <w:divBdr>
            <w:top w:val="none" w:sz="0" w:space="0" w:color="auto"/>
            <w:left w:val="none" w:sz="0" w:space="0" w:color="auto"/>
            <w:bottom w:val="none" w:sz="0" w:space="0" w:color="auto"/>
            <w:right w:val="none" w:sz="0" w:space="0" w:color="auto"/>
          </w:divBdr>
        </w:div>
        <w:div w:id="1208685180">
          <w:marLeft w:val="994"/>
          <w:marRight w:val="0"/>
          <w:marTop w:val="0"/>
          <w:marBottom w:val="0"/>
          <w:divBdr>
            <w:top w:val="none" w:sz="0" w:space="0" w:color="auto"/>
            <w:left w:val="none" w:sz="0" w:space="0" w:color="auto"/>
            <w:bottom w:val="none" w:sz="0" w:space="0" w:color="auto"/>
            <w:right w:val="none" w:sz="0" w:space="0" w:color="auto"/>
          </w:divBdr>
        </w:div>
        <w:div w:id="722993157">
          <w:marLeft w:val="994"/>
          <w:marRight w:val="0"/>
          <w:marTop w:val="0"/>
          <w:marBottom w:val="0"/>
          <w:divBdr>
            <w:top w:val="none" w:sz="0" w:space="0" w:color="auto"/>
            <w:left w:val="none" w:sz="0" w:space="0" w:color="auto"/>
            <w:bottom w:val="none" w:sz="0" w:space="0" w:color="auto"/>
            <w:right w:val="none" w:sz="0" w:space="0" w:color="auto"/>
          </w:divBdr>
        </w:div>
        <w:div w:id="880947282">
          <w:marLeft w:val="1440"/>
          <w:marRight w:val="0"/>
          <w:marTop w:val="0"/>
          <w:marBottom w:val="0"/>
          <w:divBdr>
            <w:top w:val="none" w:sz="0" w:space="0" w:color="auto"/>
            <w:left w:val="none" w:sz="0" w:space="0" w:color="auto"/>
            <w:bottom w:val="none" w:sz="0" w:space="0" w:color="auto"/>
            <w:right w:val="none" w:sz="0" w:space="0" w:color="auto"/>
          </w:divBdr>
        </w:div>
        <w:div w:id="1475100479">
          <w:marLeft w:val="1440"/>
          <w:marRight w:val="0"/>
          <w:marTop w:val="0"/>
          <w:marBottom w:val="0"/>
          <w:divBdr>
            <w:top w:val="none" w:sz="0" w:space="0" w:color="auto"/>
            <w:left w:val="none" w:sz="0" w:space="0" w:color="auto"/>
            <w:bottom w:val="none" w:sz="0" w:space="0" w:color="auto"/>
            <w:right w:val="none" w:sz="0" w:space="0" w:color="auto"/>
          </w:divBdr>
        </w:div>
      </w:divsChild>
    </w:div>
    <w:div w:id="1663115858">
      <w:bodyDiv w:val="1"/>
      <w:marLeft w:val="0"/>
      <w:marRight w:val="0"/>
      <w:marTop w:val="0"/>
      <w:marBottom w:val="0"/>
      <w:divBdr>
        <w:top w:val="none" w:sz="0" w:space="0" w:color="auto"/>
        <w:left w:val="none" w:sz="0" w:space="0" w:color="auto"/>
        <w:bottom w:val="none" w:sz="0" w:space="0" w:color="auto"/>
        <w:right w:val="none" w:sz="0" w:space="0" w:color="auto"/>
      </w:divBdr>
      <w:divsChild>
        <w:div w:id="595037">
          <w:marLeft w:val="446"/>
          <w:marRight w:val="0"/>
          <w:marTop w:val="115"/>
          <w:marBottom w:val="0"/>
          <w:divBdr>
            <w:top w:val="none" w:sz="0" w:space="0" w:color="auto"/>
            <w:left w:val="none" w:sz="0" w:space="0" w:color="auto"/>
            <w:bottom w:val="none" w:sz="0" w:space="0" w:color="auto"/>
            <w:right w:val="none" w:sz="0" w:space="0" w:color="auto"/>
          </w:divBdr>
        </w:div>
        <w:div w:id="1115176667">
          <w:marLeft w:val="835"/>
          <w:marRight w:val="0"/>
          <w:marTop w:val="0"/>
          <w:marBottom w:val="0"/>
          <w:divBdr>
            <w:top w:val="none" w:sz="0" w:space="0" w:color="auto"/>
            <w:left w:val="none" w:sz="0" w:space="0" w:color="auto"/>
            <w:bottom w:val="none" w:sz="0" w:space="0" w:color="auto"/>
            <w:right w:val="none" w:sz="0" w:space="0" w:color="auto"/>
          </w:divBdr>
        </w:div>
        <w:div w:id="1657874742">
          <w:marLeft w:val="835"/>
          <w:marRight w:val="0"/>
          <w:marTop w:val="0"/>
          <w:marBottom w:val="0"/>
          <w:divBdr>
            <w:top w:val="none" w:sz="0" w:space="0" w:color="auto"/>
            <w:left w:val="none" w:sz="0" w:space="0" w:color="auto"/>
            <w:bottom w:val="none" w:sz="0" w:space="0" w:color="auto"/>
            <w:right w:val="none" w:sz="0" w:space="0" w:color="auto"/>
          </w:divBdr>
        </w:div>
        <w:div w:id="330571435">
          <w:marLeft w:val="1138"/>
          <w:marRight w:val="0"/>
          <w:marTop w:val="0"/>
          <w:marBottom w:val="0"/>
          <w:divBdr>
            <w:top w:val="none" w:sz="0" w:space="0" w:color="auto"/>
            <w:left w:val="none" w:sz="0" w:space="0" w:color="auto"/>
            <w:bottom w:val="none" w:sz="0" w:space="0" w:color="auto"/>
            <w:right w:val="none" w:sz="0" w:space="0" w:color="auto"/>
          </w:divBdr>
        </w:div>
        <w:div w:id="98525993">
          <w:marLeft w:val="1138"/>
          <w:marRight w:val="0"/>
          <w:marTop w:val="0"/>
          <w:marBottom w:val="0"/>
          <w:divBdr>
            <w:top w:val="none" w:sz="0" w:space="0" w:color="auto"/>
            <w:left w:val="none" w:sz="0" w:space="0" w:color="auto"/>
            <w:bottom w:val="none" w:sz="0" w:space="0" w:color="auto"/>
            <w:right w:val="none" w:sz="0" w:space="0" w:color="auto"/>
          </w:divBdr>
        </w:div>
        <w:div w:id="1034309789">
          <w:marLeft w:val="1138"/>
          <w:marRight w:val="0"/>
          <w:marTop w:val="0"/>
          <w:marBottom w:val="0"/>
          <w:divBdr>
            <w:top w:val="none" w:sz="0" w:space="0" w:color="auto"/>
            <w:left w:val="none" w:sz="0" w:space="0" w:color="auto"/>
            <w:bottom w:val="none" w:sz="0" w:space="0" w:color="auto"/>
            <w:right w:val="none" w:sz="0" w:space="0" w:color="auto"/>
          </w:divBdr>
        </w:div>
        <w:div w:id="639962214">
          <w:marLeft w:val="1138"/>
          <w:marRight w:val="0"/>
          <w:marTop w:val="0"/>
          <w:marBottom w:val="0"/>
          <w:divBdr>
            <w:top w:val="none" w:sz="0" w:space="0" w:color="auto"/>
            <w:left w:val="none" w:sz="0" w:space="0" w:color="auto"/>
            <w:bottom w:val="none" w:sz="0" w:space="0" w:color="auto"/>
            <w:right w:val="none" w:sz="0" w:space="0" w:color="auto"/>
          </w:divBdr>
        </w:div>
        <w:div w:id="773018492">
          <w:marLeft w:val="1138"/>
          <w:marRight w:val="0"/>
          <w:marTop w:val="0"/>
          <w:marBottom w:val="0"/>
          <w:divBdr>
            <w:top w:val="none" w:sz="0" w:space="0" w:color="auto"/>
            <w:left w:val="none" w:sz="0" w:space="0" w:color="auto"/>
            <w:bottom w:val="none" w:sz="0" w:space="0" w:color="auto"/>
            <w:right w:val="none" w:sz="0" w:space="0" w:color="auto"/>
          </w:divBdr>
        </w:div>
      </w:divsChild>
    </w:div>
    <w:div w:id="1767069713">
      <w:bodyDiv w:val="1"/>
      <w:marLeft w:val="0"/>
      <w:marRight w:val="0"/>
      <w:marTop w:val="0"/>
      <w:marBottom w:val="0"/>
      <w:divBdr>
        <w:top w:val="none" w:sz="0" w:space="0" w:color="auto"/>
        <w:left w:val="none" w:sz="0" w:space="0" w:color="auto"/>
        <w:bottom w:val="none" w:sz="0" w:space="0" w:color="auto"/>
        <w:right w:val="none" w:sz="0" w:space="0" w:color="auto"/>
      </w:divBdr>
      <w:divsChild>
        <w:div w:id="597174381">
          <w:marLeft w:val="446"/>
          <w:marRight w:val="0"/>
          <w:marTop w:val="115"/>
          <w:marBottom w:val="0"/>
          <w:divBdr>
            <w:top w:val="none" w:sz="0" w:space="0" w:color="auto"/>
            <w:left w:val="none" w:sz="0" w:space="0" w:color="auto"/>
            <w:bottom w:val="none" w:sz="0" w:space="0" w:color="auto"/>
            <w:right w:val="none" w:sz="0" w:space="0" w:color="auto"/>
          </w:divBdr>
        </w:div>
        <w:div w:id="1810896281">
          <w:marLeft w:val="994"/>
          <w:marRight w:val="0"/>
          <w:marTop w:val="0"/>
          <w:marBottom w:val="0"/>
          <w:divBdr>
            <w:top w:val="none" w:sz="0" w:space="0" w:color="auto"/>
            <w:left w:val="none" w:sz="0" w:space="0" w:color="auto"/>
            <w:bottom w:val="none" w:sz="0" w:space="0" w:color="auto"/>
            <w:right w:val="none" w:sz="0" w:space="0" w:color="auto"/>
          </w:divBdr>
        </w:div>
        <w:div w:id="772944520">
          <w:marLeft w:val="994"/>
          <w:marRight w:val="0"/>
          <w:marTop w:val="0"/>
          <w:marBottom w:val="0"/>
          <w:divBdr>
            <w:top w:val="none" w:sz="0" w:space="0" w:color="auto"/>
            <w:left w:val="none" w:sz="0" w:space="0" w:color="auto"/>
            <w:bottom w:val="none" w:sz="0" w:space="0" w:color="auto"/>
            <w:right w:val="none" w:sz="0" w:space="0" w:color="auto"/>
          </w:divBdr>
        </w:div>
        <w:div w:id="819079464">
          <w:marLeft w:val="1440"/>
          <w:marRight w:val="0"/>
          <w:marTop w:val="0"/>
          <w:marBottom w:val="0"/>
          <w:divBdr>
            <w:top w:val="none" w:sz="0" w:space="0" w:color="auto"/>
            <w:left w:val="none" w:sz="0" w:space="0" w:color="auto"/>
            <w:bottom w:val="none" w:sz="0" w:space="0" w:color="auto"/>
            <w:right w:val="none" w:sz="0" w:space="0" w:color="auto"/>
          </w:divBdr>
        </w:div>
        <w:div w:id="37903852">
          <w:marLeft w:val="1440"/>
          <w:marRight w:val="0"/>
          <w:marTop w:val="0"/>
          <w:marBottom w:val="0"/>
          <w:divBdr>
            <w:top w:val="none" w:sz="0" w:space="0" w:color="auto"/>
            <w:left w:val="none" w:sz="0" w:space="0" w:color="auto"/>
            <w:bottom w:val="none" w:sz="0" w:space="0" w:color="auto"/>
            <w:right w:val="none" w:sz="0" w:space="0" w:color="auto"/>
          </w:divBdr>
        </w:div>
        <w:div w:id="969432744">
          <w:marLeft w:val="1440"/>
          <w:marRight w:val="0"/>
          <w:marTop w:val="0"/>
          <w:marBottom w:val="0"/>
          <w:divBdr>
            <w:top w:val="none" w:sz="0" w:space="0" w:color="auto"/>
            <w:left w:val="none" w:sz="0" w:space="0" w:color="auto"/>
            <w:bottom w:val="none" w:sz="0" w:space="0" w:color="auto"/>
            <w:right w:val="none" w:sz="0" w:space="0" w:color="auto"/>
          </w:divBdr>
        </w:div>
        <w:div w:id="1865898454">
          <w:marLeft w:val="1440"/>
          <w:marRight w:val="0"/>
          <w:marTop w:val="0"/>
          <w:marBottom w:val="0"/>
          <w:divBdr>
            <w:top w:val="none" w:sz="0" w:space="0" w:color="auto"/>
            <w:left w:val="none" w:sz="0" w:space="0" w:color="auto"/>
            <w:bottom w:val="none" w:sz="0" w:space="0" w:color="auto"/>
            <w:right w:val="none" w:sz="0" w:space="0" w:color="auto"/>
          </w:divBdr>
        </w:div>
        <w:div w:id="440950893">
          <w:marLeft w:val="446"/>
          <w:marRight w:val="0"/>
          <w:marTop w:val="115"/>
          <w:marBottom w:val="0"/>
          <w:divBdr>
            <w:top w:val="none" w:sz="0" w:space="0" w:color="auto"/>
            <w:left w:val="none" w:sz="0" w:space="0" w:color="auto"/>
            <w:bottom w:val="none" w:sz="0" w:space="0" w:color="auto"/>
            <w:right w:val="none" w:sz="0" w:space="0" w:color="auto"/>
          </w:divBdr>
        </w:div>
        <w:div w:id="1471090476">
          <w:marLeft w:val="994"/>
          <w:marRight w:val="0"/>
          <w:marTop w:val="0"/>
          <w:marBottom w:val="0"/>
          <w:divBdr>
            <w:top w:val="none" w:sz="0" w:space="0" w:color="auto"/>
            <w:left w:val="none" w:sz="0" w:space="0" w:color="auto"/>
            <w:bottom w:val="none" w:sz="0" w:space="0" w:color="auto"/>
            <w:right w:val="none" w:sz="0" w:space="0" w:color="auto"/>
          </w:divBdr>
        </w:div>
        <w:div w:id="429589411">
          <w:marLeft w:val="994"/>
          <w:marRight w:val="0"/>
          <w:marTop w:val="0"/>
          <w:marBottom w:val="0"/>
          <w:divBdr>
            <w:top w:val="none" w:sz="0" w:space="0" w:color="auto"/>
            <w:left w:val="none" w:sz="0" w:space="0" w:color="auto"/>
            <w:bottom w:val="none" w:sz="0" w:space="0" w:color="auto"/>
            <w:right w:val="none" w:sz="0" w:space="0" w:color="auto"/>
          </w:divBdr>
        </w:div>
        <w:div w:id="101607950">
          <w:marLeft w:val="1440"/>
          <w:marRight w:val="0"/>
          <w:marTop w:val="0"/>
          <w:marBottom w:val="0"/>
          <w:divBdr>
            <w:top w:val="none" w:sz="0" w:space="0" w:color="auto"/>
            <w:left w:val="none" w:sz="0" w:space="0" w:color="auto"/>
            <w:bottom w:val="none" w:sz="0" w:space="0" w:color="auto"/>
            <w:right w:val="none" w:sz="0" w:space="0" w:color="auto"/>
          </w:divBdr>
        </w:div>
        <w:div w:id="1120874577">
          <w:marLeft w:val="1440"/>
          <w:marRight w:val="0"/>
          <w:marTop w:val="0"/>
          <w:marBottom w:val="0"/>
          <w:divBdr>
            <w:top w:val="none" w:sz="0" w:space="0" w:color="auto"/>
            <w:left w:val="none" w:sz="0" w:space="0" w:color="auto"/>
            <w:bottom w:val="none" w:sz="0" w:space="0" w:color="auto"/>
            <w:right w:val="none" w:sz="0" w:space="0" w:color="auto"/>
          </w:divBdr>
        </w:div>
        <w:div w:id="613248629">
          <w:marLeft w:val="1440"/>
          <w:marRight w:val="0"/>
          <w:marTop w:val="0"/>
          <w:marBottom w:val="0"/>
          <w:divBdr>
            <w:top w:val="none" w:sz="0" w:space="0" w:color="auto"/>
            <w:left w:val="none" w:sz="0" w:space="0" w:color="auto"/>
            <w:bottom w:val="none" w:sz="0" w:space="0" w:color="auto"/>
            <w:right w:val="none" w:sz="0" w:space="0" w:color="auto"/>
          </w:divBdr>
        </w:div>
        <w:div w:id="434518303">
          <w:marLeft w:val="1440"/>
          <w:marRight w:val="0"/>
          <w:marTop w:val="0"/>
          <w:marBottom w:val="0"/>
          <w:divBdr>
            <w:top w:val="none" w:sz="0" w:space="0" w:color="auto"/>
            <w:left w:val="none" w:sz="0" w:space="0" w:color="auto"/>
            <w:bottom w:val="none" w:sz="0" w:space="0" w:color="auto"/>
            <w:right w:val="none" w:sz="0" w:space="0" w:color="auto"/>
          </w:divBdr>
        </w:div>
      </w:divsChild>
    </w:div>
    <w:div w:id="1789667021">
      <w:bodyDiv w:val="1"/>
      <w:marLeft w:val="0"/>
      <w:marRight w:val="0"/>
      <w:marTop w:val="0"/>
      <w:marBottom w:val="0"/>
      <w:divBdr>
        <w:top w:val="none" w:sz="0" w:space="0" w:color="auto"/>
        <w:left w:val="none" w:sz="0" w:space="0" w:color="auto"/>
        <w:bottom w:val="none" w:sz="0" w:space="0" w:color="auto"/>
        <w:right w:val="none" w:sz="0" w:space="0" w:color="auto"/>
      </w:divBdr>
      <w:divsChild>
        <w:div w:id="472909259">
          <w:marLeft w:val="360"/>
          <w:marRight w:val="0"/>
          <w:marTop w:val="115"/>
          <w:marBottom w:val="0"/>
          <w:divBdr>
            <w:top w:val="none" w:sz="0" w:space="0" w:color="auto"/>
            <w:left w:val="none" w:sz="0" w:space="0" w:color="auto"/>
            <w:bottom w:val="none" w:sz="0" w:space="0" w:color="auto"/>
            <w:right w:val="none" w:sz="0" w:space="0" w:color="auto"/>
          </w:divBdr>
        </w:div>
        <w:div w:id="1007631952">
          <w:marLeft w:val="907"/>
          <w:marRight w:val="0"/>
          <w:marTop w:val="0"/>
          <w:marBottom w:val="0"/>
          <w:divBdr>
            <w:top w:val="none" w:sz="0" w:space="0" w:color="auto"/>
            <w:left w:val="none" w:sz="0" w:space="0" w:color="auto"/>
            <w:bottom w:val="none" w:sz="0" w:space="0" w:color="auto"/>
            <w:right w:val="none" w:sz="0" w:space="0" w:color="auto"/>
          </w:divBdr>
        </w:div>
        <w:div w:id="479031927">
          <w:marLeft w:val="1354"/>
          <w:marRight w:val="0"/>
          <w:marTop w:val="0"/>
          <w:marBottom w:val="0"/>
          <w:divBdr>
            <w:top w:val="none" w:sz="0" w:space="0" w:color="auto"/>
            <w:left w:val="none" w:sz="0" w:space="0" w:color="auto"/>
            <w:bottom w:val="none" w:sz="0" w:space="0" w:color="auto"/>
            <w:right w:val="none" w:sz="0" w:space="0" w:color="auto"/>
          </w:divBdr>
        </w:div>
      </w:divsChild>
    </w:div>
    <w:div w:id="2066905784">
      <w:bodyDiv w:val="1"/>
      <w:marLeft w:val="0"/>
      <w:marRight w:val="0"/>
      <w:marTop w:val="0"/>
      <w:marBottom w:val="0"/>
      <w:divBdr>
        <w:top w:val="none" w:sz="0" w:space="0" w:color="auto"/>
        <w:left w:val="none" w:sz="0" w:space="0" w:color="auto"/>
        <w:bottom w:val="none" w:sz="0" w:space="0" w:color="auto"/>
        <w:right w:val="none" w:sz="0" w:space="0" w:color="auto"/>
      </w:divBdr>
      <w:divsChild>
        <w:div w:id="998338967">
          <w:marLeft w:val="850"/>
          <w:marRight w:val="0"/>
          <w:marTop w:val="0"/>
          <w:marBottom w:val="0"/>
          <w:divBdr>
            <w:top w:val="none" w:sz="0" w:space="0" w:color="auto"/>
            <w:left w:val="none" w:sz="0" w:space="0" w:color="auto"/>
            <w:bottom w:val="none" w:sz="0" w:space="0" w:color="auto"/>
            <w:right w:val="none" w:sz="0" w:space="0" w:color="auto"/>
          </w:divBdr>
        </w:div>
        <w:div w:id="1170028821">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3448</TotalTime>
  <Pages>8</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20</cp:revision>
  <dcterms:created xsi:type="dcterms:W3CDTF">2011-01-14T18:26:00Z</dcterms:created>
  <dcterms:modified xsi:type="dcterms:W3CDTF">2011-01-21T18:41:00Z</dcterms:modified>
</cp:coreProperties>
</file>